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3EA" w:rsidRDefault="000F33EA" w:rsidP="000F33EA">
      <w:pPr>
        <w:rPr>
          <w:lang w:eastAsia="ru-RU"/>
        </w:rPr>
      </w:pPr>
    </w:p>
    <w:p w:rsidR="000F33EA" w:rsidRPr="007B1EBD" w:rsidRDefault="000F33EA" w:rsidP="000F33EA">
      <w:pPr>
        <w:jc w:val="center"/>
        <w:rPr>
          <w:rFonts w:ascii="Times New Roman" w:hAnsi="Times New Roman" w:cs="Times New Roman"/>
          <w:color w:val="595959" w:themeColor="text1" w:themeTint="A6"/>
          <w:sz w:val="28"/>
          <w:lang w:eastAsia="ru-RU"/>
        </w:rPr>
      </w:pPr>
      <w:r w:rsidRPr="007B1EBD">
        <w:rPr>
          <w:rFonts w:ascii="Times New Roman" w:hAnsi="Times New Roman" w:cs="Times New Roman"/>
          <w:color w:val="595959" w:themeColor="text1" w:themeTint="A6"/>
          <w:sz w:val="28"/>
          <w:lang w:eastAsia="ru-RU"/>
        </w:rPr>
        <w:t xml:space="preserve">МКУДОУ </w:t>
      </w:r>
      <w:proofErr w:type="spellStart"/>
      <w:r w:rsidRPr="007B1EBD">
        <w:rPr>
          <w:rFonts w:ascii="Times New Roman" w:hAnsi="Times New Roman" w:cs="Times New Roman"/>
          <w:color w:val="595959" w:themeColor="text1" w:themeTint="A6"/>
          <w:sz w:val="28"/>
          <w:lang w:eastAsia="ru-RU"/>
        </w:rPr>
        <w:t>Баранниковский</w:t>
      </w:r>
      <w:proofErr w:type="spellEnd"/>
      <w:r w:rsidRPr="007B1EBD">
        <w:rPr>
          <w:rFonts w:ascii="Times New Roman" w:hAnsi="Times New Roman" w:cs="Times New Roman"/>
          <w:color w:val="595959" w:themeColor="text1" w:themeTint="A6"/>
          <w:sz w:val="28"/>
          <w:lang w:eastAsia="ru-RU"/>
        </w:rPr>
        <w:t xml:space="preserve"> детский сад</w:t>
      </w:r>
    </w:p>
    <w:p w:rsidR="000F33EA" w:rsidRPr="007B1EBD" w:rsidRDefault="000F33EA" w:rsidP="000F33EA">
      <w:pPr>
        <w:jc w:val="center"/>
        <w:rPr>
          <w:rFonts w:ascii="Times New Roman" w:hAnsi="Times New Roman" w:cs="Times New Roman"/>
          <w:color w:val="595959" w:themeColor="text1" w:themeTint="A6"/>
          <w:sz w:val="28"/>
          <w:lang w:eastAsia="ru-RU"/>
        </w:rPr>
      </w:pPr>
    </w:p>
    <w:p w:rsidR="000F33EA" w:rsidRPr="007B1EBD" w:rsidRDefault="000F33EA" w:rsidP="000F33EA">
      <w:pPr>
        <w:jc w:val="center"/>
        <w:rPr>
          <w:rFonts w:ascii="Times New Roman" w:hAnsi="Times New Roman" w:cs="Times New Roman"/>
          <w:color w:val="595959" w:themeColor="text1" w:themeTint="A6"/>
          <w:sz w:val="28"/>
          <w:lang w:eastAsia="ru-RU"/>
        </w:rPr>
      </w:pPr>
    </w:p>
    <w:p w:rsidR="000F33EA" w:rsidRPr="007B1EBD" w:rsidRDefault="000F33EA" w:rsidP="000F33EA">
      <w:pPr>
        <w:jc w:val="center"/>
        <w:rPr>
          <w:rFonts w:ascii="Times New Roman" w:hAnsi="Times New Roman" w:cs="Times New Roman"/>
          <w:color w:val="595959" w:themeColor="text1" w:themeTint="A6"/>
          <w:sz w:val="28"/>
          <w:lang w:eastAsia="ru-RU"/>
        </w:rPr>
      </w:pPr>
    </w:p>
    <w:p w:rsidR="000F33EA" w:rsidRPr="007B1EBD" w:rsidRDefault="000F33EA" w:rsidP="000F33EA">
      <w:pPr>
        <w:jc w:val="center"/>
        <w:rPr>
          <w:rFonts w:ascii="Times New Roman" w:hAnsi="Times New Roman" w:cs="Times New Roman"/>
          <w:color w:val="595959" w:themeColor="text1" w:themeTint="A6"/>
          <w:sz w:val="28"/>
          <w:lang w:eastAsia="ru-RU"/>
        </w:rPr>
      </w:pPr>
    </w:p>
    <w:p w:rsidR="000F33EA" w:rsidRPr="007B1EBD" w:rsidRDefault="000F33EA" w:rsidP="000F33EA">
      <w:pPr>
        <w:jc w:val="center"/>
        <w:rPr>
          <w:rFonts w:ascii="Times New Roman" w:hAnsi="Times New Roman" w:cs="Times New Roman"/>
          <w:color w:val="595959" w:themeColor="text1" w:themeTint="A6"/>
          <w:sz w:val="28"/>
          <w:lang w:eastAsia="ru-RU"/>
        </w:rPr>
      </w:pPr>
    </w:p>
    <w:p w:rsidR="000F33EA" w:rsidRPr="007B1EBD" w:rsidRDefault="000F33EA" w:rsidP="000F33EA">
      <w:pPr>
        <w:jc w:val="center"/>
        <w:rPr>
          <w:rFonts w:ascii="Times New Roman" w:hAnsi="Times New Roman" w:cs="Times New Roman"/>
          <w:color w:val="595959" w:themeColor="text1" w:themeTint="A6"/>
          <w:sz w:val="28"/>
          <w:lang w:eastAsia="ru-RU"/>
        </w:rPr>
      </w:pPr>
    </w:p>
    <w:p w:rsidR="000F33EA" w:rsidRPr="007B1EBD" w:rsidRDefault="000F33EA" w:rsidP="000F33EA">
      <w:pPr>
        <w:jc w:val="center"/>
        <w:rPr>
          <w:rFonts w:ascii="Times New Roman" w:hAnsi="Times New Roman" w:cs="Times New Roman"/>
          <w:color w:val="595959" w:themeColor="text1" w:themeTint="A6"/>
          <w:sz w:val="28"/>
          <w:lang w:eastAsia="ru-RU"/>
        </w:rPr>
      </w:pPr>
    </w:p>
    <w:p w:rsidR="000F33EA" w:rsidRPr="007B1EBD" w:rsidRDefault="000F33EA" w:rsidP="000F33EA">
      <w:pPr>
        <w:spacing w:after="0"/>
        <w:jc w:val="center"/>
        <w:rPr>
          <w:rFonts w:ascii="Times New Roman" w:hAnsi="Times New Roman" w:cs="Times New Roman"/>
          <w:b/>
          <w:color w:val="595959" w:themeColor="text1" w:themeTint="A6"/>
          <w:sz w:val="40"/>
          <w:szCs w:val="40"/>
        </w:rPr>
      </w:pPr>
      <w:r w:rsidRPr="007B1EBD">
        <w:rPr>
          <w:rFonts w:ascii="Times New Roman" w:hAnsi="Times New Roman" w:cs="Times New Roman"/>
          <w:b/>
          <w:color w:val="595959" w:themeColor="text1" w:themeTint="A6"/>
          <w:sz w:val="40"/>
          <w:szCs w:val="40"/>
        </w:rPr>
        <w:t>План</w:t>
      </w:r>
      <w:r w:rsidRPr="007B1EBD">
        <w:rPr>
          <w:rFonts w:ascii="Times New Roman" w:hAnsi="Times New Roman" w:cs="Times New Roman"/>
          <w:b/>
          <w:color w:val="595959" w:themeColor="text1" w:themeTint="A6"/>
          <w:sz w:val="40"/>
          <w:szCs w:val="40"/>
        </w:rPr>
        <w:t xml:space="preserve"> </w:t>
      </w:r>
      <w:r w:rsidRPr="007B1EBD">
        <w:rPr>
          <w:rFonts w:ascii="Times New Roman" w:hAnsi="Times New Roman" w:cs="Times New Roman"/>
          <w:b/>
          <w:color w:val="595959" w:themeColor="text1" w:themeTint="A6"/>
          <w:sz w:val="40"/>
          <w:szCs w:val="40"/>
        </w:rPr>
        <w:t>по самообразованию</w:t>
      </w:r>
    </w:p>
    <w:p w:rsidR="000F33EA" w:rsidRPr="007B1EBD" w:rsidRDefault="000F33EA" w:rsidP="000F33EA">
      <w:pPr>
        <w:spacing w:after="0"/>
        <w:jc w:val="center"/>
        <w:rPr>
          <w:rFonts w:ascii="Times New Roman" w:hAnsi="Times New Roman" w:cs="Times New Roman"/>
          <w:b/>
          <w:color w:val="595959" w:themeColor="text1" w:themeTint="A6"/>
          <w:sz w:val="40"/>
          <w:szCs w:val="40"/>
        </w:rPr>
      </w:pPr>
    </w:p>
    <w:p w:rsidR="000F33EA" w:rsidRPr="007B1EBD" w:rsidRDefault="000F33EA" w:rsidP="000F33EA">
      <w:pPr>
        <w:spacing w:after="0"/>
        <w:jc w:val="center"/>
        <w:rPr>
          <w:rFonts w:ascii="Times New Roman" w:hAnsi="Times New Roman" w:cs="Times New Roman"/>
          <w:color w:val="595959" w:themeColor="text1" w:themeTint="A6"/>
          <w:sz w:val="36"/>
          <w:szCs w:val="96"/>
        </w:rPr>
      </w:pPr>
      <w:r w:rsidRPr="007B1EBD">
        <w:rPr>
          <w:rFonts w:ascii="Times New Roman" w:hAnsi="Times New Roman" w:cs="Times New Roman"/>
          <w:color w:val="595959" w:themeColor="text1" w:themeTint="A6"/>
          <w:sz w:val="36"/>
          <w:szCs w:val="96"/>
        </w:rPr>
        <w:t>воспитателя группы №1 (разновозрастной от 1,5 до 3 лет)</w:t>
      </w:r>
    </w:p>
    <w:p w:rsidR="000F33EA" w:rsidRPr="007B1EBD" w:rsidRDefault="000F33EA" w:rsidP="000F33EA">
      <w:pPr>
        <w:spacing w:after="0"/>
        <w:jc w:val="center"/>
        <w:rPr>
          <w:rFonts w:ascii="Times New Roman" w:hAnsi="Times New Roman" w:cs="Times New Roman"/>
          <w:b/>
          <w:color w:val="595959" w:themeColor="text1" w:themeTint="A6"/>
          <w:sz w:val="36"/>
          <w:szCs w:val="96"/>
        </w:rPr>
      </w:pPr>
      <w:proofErr w:type="spellStart"/>
      <w:r w:rsidRPr="007B1EBD">
        <w:rPr>
          <w:rFonts w:ascii="Times New Roman" w:hAnsi="Times New Roman" w:cs="Times New Roman"/>
          <w:b/>
          <w:color w:val="595959" w:themeColor="text1" w:themeTint="A6"/>
          <w:sz w:val="36"/>
          <w:szCs w:val="96"/>
        </w:rPr>
        <w:t>Корминец</w:t>
      </w:r>
      <w:proofErr w:type="spellEnd"/>
      <w:r w:rsidRPr="007B1EBD">
        <w:rPr>
          <w:rFonts w:ascii="Times New Roman" w:hAnsi="Times New Roman" w:cs="Times New Roman"/>
          <w:b/>
          <w:color w:val="595959" w:themeColor="text1" w:themeTint="A6"/>
          <w:sz w:val="36"/>
          <w:szCs w:val="96"/>
        </w:rPr>
        <w:t xml:space="preserve"> Светланы Вячеславовны</w:t>
      </w:r>
    </w:p>
    <w:p w:rsidR="000F33EA" w:rsidRPr="007B1EBD" w:rsidRDefault="000F33EA" w:rsidP="000F33EA">
      <w:pPr>
        <w:spacing w:after="0"/>
        <w:jc w:val="center"/>
        <w:rPr>
          <w:rFonts w:ascii="Times New Roman" w:hAnsi="Times New Roman" w:cs="Times New Roman"/>
          <w:color w:val="595959" w:themeColor="text1" w:themeTint="A6"/>
          <w:sz w:val="8"/>
          <w:lang w:eastAsia="ru-RU"/>
        </w:rPr>
      </w:pPr>
      <w:r w:rsidRPr="007B1EBD">
        <w:rPr>
          <w:rFonts w:ascii="Times New Roman" w:hAnsi="Times New Roman" w:cs="Times New Roman"/>
          <w:color w:val="595959" w:themeColor="text1" w:themeTint="A6"/>
          <w:sz w:val="36"/>
          <w:szCs w:val="96"/>
        </w:rPr>
        <w:t>на 2021 – 2022 учебный год</w:t>
      </w:r>
    </w:p>
    <w:p w:rsidR="000F33EA" w:rsidRPr="007B1EBD" w:rsidRDefault="000F33EA" w:rsidP="000F33EA">
      <w:pPr>
        <w:spacing w:after="0"/>
        <w:jc w:val="center"/>
        <w:rPr>
          <w:color w:val="595959" w:themeColor="text1" w:themeTint="A6"/>
          <w:lang w:eastAsia="ru-RU"/>
        </w:rPr>
      </w:pPr>
    </w:p>
    <w:p w:rsidR="000F33EA" w:rsidRPr="007B1EBD" w:rsidRDefault="000F33EA" w:rsidP="000F33EA">
      <w:pPr>
        <w:rPr>
          <w:color w:val="595959" w:themeColor="text1" w:themeTint="A6"/>
          <w:lang w:eastAsia="ru-RU"/>
        </w:rPr>
      </w:pPr>
    </w:p>
    <w:p w:rsidR="000F33EA" w:rsidRPr="007B1EBD" w:rsidRDefault="000F33EA" w:rsidP="000F33EA">
      <w:pPr>
        <w:rPr>
          <w:color w:val="595959" w:themeColor="text1" w:themeTint="A6"/>
          <w:lang w:eastAsia="ru-RU"/>
        </w:rPr>
      </w:pPr>
    </w:p>
    <w:p w:rsidR="000F33EA" w:rsidRPr="007B1EBD" w:rsidRDefault="000F33EA" w:rsidP="000F33EA">
      <w:pPr>
        <w:rPr>
          <w:color w:val="595959" w:themeColor="text1" w:themeTint="A6"/>
          <w:lang w:eastAsia="ru-RU"/>
        </w:rPr>
      </w:pPr>
    </w:p>
    <w:p w:rsidR="000F33EA" w:rsidRPr="007B1EBD" w:rsidRDefault="000F33EA" w:rsidP="000F33EA">
      <w:pPr>
        <w:rPr>
          <w:color w:val="595959" w:themeColor="text1" w:themeTint="A6"/>
          <w:lang w:eastAsia="ru-RU"/>
        </w:rPr>
      </w:pPr>
    </w:p>
    <w:p w:rsidR="000F33EA" w:rsidRPr="007B1EBD" w:rsidRDefault="000F33EA" w:rsidP="000F33EA">
      <w:pPr>
        <w:rPr>
          <w:color w:val="595959" w:themeColor="text1" w:themeTint="A6"/>
          <w:lang w:eastAsia="ru-RU"/>
        </w:rPr>
      </w:pPr>
    </w:p>
    <w:p w:rsidR="000F33EA" w:rsidRPr="007B1EBD" w:rsidRDefault="000F33EA" w:rsidP="000F33EA">
      <w:pPr>
        <w:rPr>
          <w:color w:val="595959" w:themeColor="text1" w:themeTint="A6"/>
          <w:lang w:eastAsia="ru-RU"/>
        </w:rPr>
      </w:pPr>
    </w:p>
    <w:p w:rsidR="000F33EA" w:rsidRPr="007B1EBD" w:rsidRDefault="000F33EA" w:rsidP="000F33EA">
      <w:pPr>
        <w:rPr>
          <w:color w:val="595959" w:themeColor="text1" w:themeTint="A6"/>
          <w:lang w:eastAsia="ru-RU"/>
        </w:rPr>
      </w:pPr>
    </w:p>
    <w:p w:rsidR="000F33EA" w:rsidRPr="007B1EBD" w:rsidRDefault="000F33EA" w:rsidP="000F33EA">
      <w:pPr>
        <w:rPr>
          <w:color w:val="595959" w:themeColor="text1" w:themeTint="A6"/>
          <w:lang w:eastAsia="ru-RU"/>
        </w:rPr>
      </w:pPr>
    </w:p>
    <w:p w:rsidR="000F33EA" w:rsidRPr="007B1EBD" w:rsidRDefault="000F33EA" w:rsidP="000F33EA">
      <w:pPr>
        <w:rPr>
          <w:color w:val="595959" w:themeColor="text1" w:themeTint="A6"/>
          <w:lang w:eastAsia="ru-RU"/>
        </w:rPr>
      </w:pPr>
    </w:p>
    <w:p w:rsidR="000F33EA" w:rsidRPr="007B1EBD" w:rsidRDefault="000F33EA" w:rsidP="000F33EA">
      <w:pPr>
        <w:rPr>
          <w:color w:val="595959" w:themeColor="text1" w:themeTint="A6"/>
          <w:lang w:eastAsia="ru-RU"/>
        </w:rPr>
      </w:pPr>
    </w:p>
    <w:p w:rsidR="000F33EA" w:rsidRPr="007B1EBD" w:rsidRDefault="000F33EA" w:rsidP="000F33EA">
      <w:pPr>
        <w:rPr>
          <w:color w:val="595959" w:themeColor="text1" w:themeTint="A6"/>
          <w:lang w:eastAsia="ru-RU"/>
        </w:rPr>
      </w:pPr>
    </w:p>
    <w:p w:rsidR="000F33EA" w:rsidRPr="007B1EBD" w:rsidRDefault="000F33EA" w:rsidP="000F33EA">
      <w:pPr>
        <w:rPr>
          <w:color w:val="595959" w:themeColor="text1" w:themeTint="A6"/>
          <w:lang w:eastAsia="ru-RU"/>
        </w:rPr>
      </w:pPr>
    </w:p>
    <w:p w:rsidR="000F33EA" w:rsidRPr="007B1EBD" w:rsidRDefault="000F33EA" w:rsidP="000F33EA">
      <w:pPr>
        <w:rPr>
          <w:color w:val="595959" w:themeColor="text1" w:themeTint="A6"/>
          <w:lang w:eastAsia="ru-RU"/>
        </w:rPr>
      </w:pPr>
    </w:p>
    <w:p w:rsidR="000F33EA" w:rsidRPr="007B1EBD" w:rsidRDefault="000F33EA" w:rsidP="000F33EA">
      <w:pPr>
        <w:rPr>
          <w:color w:val="595959" w:themeColor="text1" w:themeTint="A6"/>
          <w:lang w:eastAsia="ru-RU"/>
        </w:rPr>
      </w:pPr>
    </w:p>
    <w:p w:rsidR="000F33EA" w:rsidRPr="007B1EBD" w:rsidRDefault="000F33EA" w:rsidP="000F33EA">
      <w:pPr>
        <w:rPr>
          <w:color w:val="595959" w:themeColor="text1" w:themeTint="A6"/>
          <w:lang w:eastAsia="ru-RU"/>
        </w:rPr>
      </w:pPr>
    </w:p>
    <w:p w:rsidR="000F33EA" w:rsidRPr="007B1EBD" w:rsidRDefault="000F33EA" w:rsidP="000F33EA">
      <w:pPr>
        <w:rPr>
          <w:color w:val="595959" w:themeColor="text1" w:themeTint="A6"/>
          <w:lang w:eastAsia="ru-RU"/>
        </w:rPr>
      </w:pPr>
    </w:p>
    <w:p w:rsidR="000F33EA" w:rsidRPr="007B1EBD" w:rsidRDefault="000F33EA" w:rsidP="000F33EA">
      <w:pPr>
        <w:rPr>
          <w:color w:val="595959" w:themeColor="text1" w:themeTint="A6"/>
          <w:lang w:eastAsia="ru-RU"/>
        </w:rPr>
      </w:pPr>
    </w:p>
    <w:p w:rsidR="000F33EA" w:rsidRPr="007B1EBD" w:rsidRDefault="000F33EA" w:rsidP="000F33EA">
      <w:pPr>
        <w:spacing w:after="0"/>
        <w:jc w:val="center"/>
        <w:rPr>
          <w:rFonts w:ascii="Times New Roman" w:hAnsi="Times New Roman" w:cs="Times New Roman"/>
          <w:color w:val="595959" w:themeColor="text1" w:themeTint="A6"/>
          <w:sz w:val="28"/>
          <w:lang w:eastAsia="ru-RU"/>
        </w:rPr>
      </w:pPr>
      <w:r w:rsidRPr="007B1EBD">
        <w:rPr>
          <w:rFonts w:ascii="Times New Roman" w:hAnsi="Times New Roman" w:cs="Times New Roman"/>
          <w:color w:val="595959" w:themeColor="text1" w:themeTint="A6"/>
          <w:sz w:val="28"/>
          <w:lang w:eastAsia="ru-RU"/>
        </w:rPr>
        <w:t>Д. Баранникова</w:t>
      </w:r>
    </w:p>
    <w:p w:rsidR="000F33EA" w:rsidRPr="007B1EBD" w:rsidRDefault="000F33EA" w:rsidP="000F33EA">
      <w:pPr>
        <w:spacing w:after="0"/>
        <w:jc w:val="center"/>
        <w:rPr>
          <w:rFonts w:ascii="Times New Roman" w:hAnsi="Times New Roman" w:cs="Times New Roman"/>
          <w:color w:val="595959" w:themeColor="text1" w:themeTint="A6"/>
          <w:sz w:val="28"/>
          <w:lang w:eastAsia="ru-RU"/>
        </w:rPr>
      </w:pPr>
      <w:r w:rsidRPr="007B1EBD">
        <w:rPr>
          <w:rFonts w:ascii="Times New Roman" w:hAnsi="Times New Roman" w:cs="Times New Roman"/>
          <w:color w:val="595959" w:themeColor="text1" w:themeTint="A6"/>
          <w:sz w:val="28"/>
          <w:lang w:eastAsia="ru-RU"/>
        </w:rPr>
        <w:t xml:space="preserve">2021 – 2022 </w:t>
      </w:r>
      <w:proofErr w:type="spellStart"/>
      <w:proofErr w:type="gramStart"/>
      <w:r w:rsidRPr="007B1EBD">
        <w:rPr>
          <w:rFonts w:ascii="Times New Roman" w:hAnsi="Times New Roman" w:cs="Times New Roman"/>
          <w:color w:val="595959" w:themeColor="text1" w:themeTint="A6"/>
          <w:sz w:val="28"/>
          <w:lang w:eastAsia="ru-RU"/>
        </w:rPr>
        <w:t>уч.год</w:t>
      </w:r>
      <w:proofErr w:type="spellEnd"/>
      <w:proofErr w:type="gramEnd"/>
    </w:p>
    <w:p w:rsidR="000F33EA" w:rsidRPr="007B1EBD" w:rsidRDefault="000F33EA" w:rsidP="000F33EA">
      <w:pPr>
        <w:rPr>
          <w:color w:val="595959" w:themeColor="text1" w:themeTint="A6"/>
          <w:lang w:eastAsia="ru-RU"/>
        </w:rPr>
      </w:pPr>
    </w:p>
    <w:p w:rsidR="000F33EA" w:rsidRDefault="000F33EA" w:rsidP="000F33EA">
      <w:pPr>
        <w:rPr>
          <w:lang w:eastAsia="ru-RU"/>
        </w:rPr>
      </w:pPr>
    </w:p>
    <w:p w:rsidR="00A14B86" w:rsidRPr="0061744F" w:rsidRDefault="00A14B86" w:rsidP="00A14B86">
      <w:pPr>
        <w:rPr>
          <w:rFonts w:ascii="Times New Roman" w:hAnsi="Times New Roman" w:cs="Times New Roman"/>
          <w:lang w:eastAsia="ru-RU"/>
        </w:rPr>
      </w:pPr>
    </w:p>
    <w:p w:rsidR="000F33EA" w:rsidRDefault="006B0EE2" w:rsidP="000F33EA">
      <w:pPr>
        <w:pStyle w:val="a3"/>
        <w:ind w:left="567"/>
        <w:rPr>
          <w:rFonts w:ascii="Times New Roman" w:eastAsia="Times New Roman" w:hAnsi="Times New Roman" w:cs="Times New Roman"/>
          <w:b/>
          <w:sz w:val="28"/>
          <w:szCs w:val="28"/>
          <w:lang w:eastAsia="ru-RU"/>
        </w:rPr>
      </w:pPr>
      <w:r w:rsidRPr="0061744F">
        <w:rPr>
          <w:rFonts w:ascii="Times New Roman" w:eastAsia="Times New Roman" w:hAnsi="Times New Roman" w:cs="Times New Roman"/>
          <w:sz w:val="28"/>
          <w:szCs w:val="28"/>
          <w:lang w:eastAsia="ru-RU"/>
        </w:rPr>
        <w:t xml:space="preserve">Тема: </w:t>
      </w:r>
      <w:r w:rsidRPr="0061744F">
        <w:rPr>
          <w:rFonts w:ascii="Times New Roman" w:eastAsia="Times New Roman" w:hAnsi="Times New Roman" w:cs="Times New Roman"/>
          <w:b/>
          <w:sz w:val="28"/>
          <w:szCs w:val="28"/>
          <w:lang w:eastAsia="ru-RU"/>
        </w:rPr>
        <w:t>«</w:t>
      </w:r>
      <w:r w:rsidR="00C17728">
        <w:rPr>
          <w:rFonts w:ascii="Times New Roman" w:eastAsia="Times New Roman" w:hAnsi="Times New Roman" w:cs="Times New Roman"/>
          <w:b/>
          <w:sz w:val="28"/>
          <w:szCs w:val="28"/>
          <w:lang w:eastAsia="ru-RU"/>
        </w:rPr>
        <w:t xml:space="preserve">Развитие игровой деятельности </w:t>
      </w:r>
      <w:r w:rsidR="000F33EA" w:rsidRPr="000F33EA">
        <w:rPr>
          <w:rFonts w:ascii="Times New Roman" w:eastAsia="Times New Roman" w:hAnsi="Times New Roman" w:cs="Times New Roman"/>
          <w:b/>
          <w:sz w:val="28"/>
          <w:szCs w:val="28"/>
          <w:lang w:eastAsia="ru-RU"/>
        </w:rPr>
        <w:t>детей р</w:t>
      </w:r>
      <w:r w:rsidR="008E7FE3">
        <w:rPr>
          <w:rFonts w:ascii="Times New Roman" w:eastAsia="Times New Roman" w:hAnsi="Times New Roman" w:cs="Times New Roman"/>
          <w:b/>
          <w:sz w:val="28"/>
          <w:szCs w:val="28"/>
          <w:lang w:eastAsia="ru-RU"/>
        </w:rPr>
        <w:t>аннего возраста»</w:t>
      </w:r>
    </w:p>
    <w:p w:rsidR="006B0EE2" w:rsidRPr="0061744F" w:rsidRDefault="006B0EE2" w:rsidP="000F33EA">
      <w:pPr>
        <w:pStyle w:val="a3"/>
        <w:ind w:left="567"/>
        <w:rPr>
          <w:rFonts w:ascii="Times New Roman" w:eastAsia="Times New Roman" w:hAnsi="Times New Roman" w:cs="Times New Roman"/>
          <w:sz w:val="28"/>
          <w:szCs w:val="28"/>
          <w:lang w:eastAsia="ru-RU"/>
        </w:rPr>
      </w:pPr>
      <w:r w:rsidRPr="0061744F">
        <w:rPr>
          <w:rFonts w:ascii="Times New Roman" w:eastAsia="Times New Roman" w:hAnsi="Times New Roman" w:cs="Times New Roman"/>
          <w:b/>
          <w:bCs/>
          <w:sz w:val="28"/>
          <w:szCs w:val="28"/>
          <w:lang w:eastAsia="ru-RU"/>
        </w:rPr>
        <w:t>Дата начала работы над темой:</w:t>
      </w:r>
      <w:r w:rsidR="000F33EA">
        <w:rPr>
          <w:rFonts w:ascii="Times New Roman" w:eastAsia="Times New Roman" w:hAnsi="Times New Roman" w:cs="Times New Roman"/>
          <w:sz w:val="28"/>
          <w:szCs w:val="28"/>
          <w:lang w:eastAsia="ru-RU"/>
        </w:rPr>
        <w:t> Сентябрь 2021</w:t>
      </w:r>
      <w:r w:rsidRPr="0061744F">
        <w:rPr>
          <w:rFonts w:ascii="Times New Roman" w:eastAsia="Times New Roman" w:hAnsi="Times New Roman" w:cs="Times New Roman"/>
          <w:sz w:val="28"/>
          <w:szCs w:val="28"/>
          <w:lang w:eastAsia="ru-RU"/>
        </w:rPr>
        <w:t xml:space="preserve"> года</w:t>
      </w:r>
      <w:r w:rsidRPr="0061744F">
        <w:rPr>
          <w:rFonts w:ascii="Times New Roman" w:eastAsia="Times New Roman" w:hAnsi="Times New Roman" w:cs="Times New Roman"/>
          <w:b/>
          <w:bCs/>
          <w:sz w:val="28"/>
          <w:szCs w:val="28"/>
          <w:lang w:eastAsia="ru-RU"/>
        </w:rPr>
        <w:t>. </w:t>
      </w:r>
    </w:p>
    <w:p w:rsidR="006B0EE2" w:rsidRPr="0061744F" w:rsidRDefault="006B0EE2" w:rsidP="006B0EE2">
      <w:pPr>
        <w:pStyle w:val="a3"/>
        <w:ind w:firstLine="567"/>
        <w:jc w:val="both"/>
        <w:rPr>
          <w:rFonts w:ascii="Times New Roman" w:eastAsia="Times New Roman" w:hAnsi="Times New Roman" w:cs="Times New Roman"/>
          <w:sz w:val="28"/>
          <w:szCs w:val="28"/>
          <w:lang w:eastAsia="ru-RU"/>
        </w:rPr>
      </w:pPr>
      <w:r w:rsidRPr="0061744F">
        <w:rPr>
          <w:rFonts w:ascii="Times New Roman" w:eastAsia="Times New Roman" w:hAnsi="Times New Roman" w:cs="Times New Roman"/>
          <w:b/>
          <w:bCs/>
          <w:sz w:val="28"/>
          <w:szCs w:val="28"/>
          <w:lang w:eastAsia="ru-RU"/>
        </w:rPr>
        <w:t>Предполагаемая дата окончания работы:</w:t>
      </w:r>
      <w:r w:rsidR="000F33EA">
        <w:rPr>
          <w:rFonts w:ascii="Times New Roman" w:eastAsia="Times New Roman" w:hAnsi="Times New Roman" w:cs="Times New Roman"/>
          <w:sz w:val="28"/>
          <w:szCs w:val="28"/>
          <w:lang w:eastAsia="ru-RU"/>
        </w:rPr>
        <w:t> Май 2022</w:t>
      </w:r>
      <w:r w:rsidRPr="0061744F">
        <w:rPr>
          <w:rFonts w:ascii="Times New Roman" w:eastAsia="Times New Roman" w:hAnsi="Times New Roman" w:cs="Times New Roman"/>
          <w:sz w:val="28"/>
          <w:szCs w:val="28"/>
          <w:lang w:eastAsia="ru-RU"/>
        </w:rPr>
        <w:t xml:space="preserve"> года.</w:t>
      </w:r>
    </w:p>
    <w:p w:rsidR="006B0EE2" w:rsidRPr="0061744F" w:rsidRDefault="006B0EE2" w:rsidP="006B0EE2">
      <w:pPr>
        <w:pStyle w:val="a3"/>
        <w:ind w:firstLine="567"/>
        <w:jc w:val="both"/>
        <w:rPr>
          <w:rFonts w:ascii="Times New Roman" w:eastAsia="Times New Roman" w:hAnsi="Times New Roman" w:cs="Times New Roman"/>
          <w:sz w:val="28"/>
          <w:szCs w:val="28"/>
          <w:lang w:eastAsia="ru-RU"/>
        </w:rPr>
      </w:pPr>
      <w:r w:rsidRPr="0061744F">
        <w:rPr>
          <w:rFonts w:ascii="Times New Roman" w:eastAsia="Times New Roman" w:hAnsi="Times New Roman" w:cs="Times New Roman"/>
          <w:b/>
          <w:bCs/>
          <w:sz w:val="28"/>
          <w:szCs w:val="28"/>
          <w:lang w:eastAsia="ru-RU"/>
        </w:rPr>
        <w:t>Цель</w:t>
      </w:r>
      <w:r w:rsidRPr="0061744F">
        <w:rPr>
          <w:rFonts w:ascii="Times New Roman" w:eastAsia="Times New Roman" w:hAnsi="Times New Roman" w:cs="Times New Roman"/>
          <w:sz w:val="28"/>
          <w:szCs w:val="28"/>
          <w:lang w:eastAsia="ru-RU"/>
        </w:rPr>
        <w:t>: повышение своего теоретического уровня, профессионального мастерства и компетент</w:t>
      </w:r>
      <w:r w:rsidR="000F33EA">
        <w:rPr>
          <w:rFonts w:ascii="Times New Roman" w:eastAsia="Times New Roman" w:hAnsi="Times New Roman" w:cs="Times New Roman"/>
          <w:sz w:val="28"/>
          <w:szCs w:val="28"/>
          <w:lang w:eastAsia="ru-RU"/>
        </w:rPr>
        <w:t xml:space="preserve">ности в работе с детьми </w:t>
      </w:r>
      <w:r w:rsidR="00D55D98">
        <w:rPr>
          <w:rFonts w:ascii="Times New Roman" w:eastAsia="Times New Roman" w:hAnsi="Times New Roman" w:cs="Times New Roman"/>
          <w:sz w:val="28"/>
          <w:szCs w:val="28"/>
          <w:lang w:eastAsia="ru-RU"/>
        </w:rPr>
        <w:t xml:space="preserve">раннего </w:t>
      </w:r>
      <w:r w:rsidRPr="0061744F">
        <w:rPr>
          <w:rFonts w:ascii="Times New Roman" w:eastAsia="Times New Roman" w:hAnsi="Times New Roman" w:cs="Times New Roman"/>
          <w:sz w:val="28"/>
          <w:szCs w:val="28"/>
          <w:lang w:eastAsia="ru-RU"/>
        </w:rPr>
        <w:t xml:space="preserve">возраста, путем внедрения </w:t>
      </w:r>
      <w:r w:rsidR="00C17728">
        <w:rPr>
          <w:rFonts w:ascii="Times New Roman" w:eastAsia="Times New Roman" w:hAnsi="Times New Roman" w:cs="Times New Roman"/>
          <w:sz w:val="28"/>
          <w:szCs w:val="28"/>
          <w:lang w:eastAsia="ru-RU"/>
        </w:rPr>
        <w:t>игровых приемов</w:t>
      </w:r>
      <w:r w:rsidR="000F33EA">
        <w:rPr>
          <w:rFonts w:ascii="Times New Roman" w:eastAsia="Times New Roman" w:hAnsi="Times New Roman" w:cs="Times New Roman"/>
          <w:sz w:val="28"/>
          <w:szCs w:val="28"/>
          <w:lang w:eastAsia="ru-RU"/>
        </w:rPr>
        <w:t xml:space="preserve"> </w:t>
      </w:r>
      <w:r w:rsidRPr="0061744F">
        <w:rPr>
          <w:rFonts w:ascii="Times New Roman" w:eastAsia="Times New Roman" w:hAnsi="Times New Roman" w:cs="Times New Roman"/>
          <w:sz w:val="28"/>
          <w:szCs w:val="28"/>
          <w:lang w:eastAsia="ru-RU"/>
        </w:rPr>
        <w:t>в об</w:t>
      </w:r>
      <w:r w:rsidR="000F33EA">
        <w:rPr>
          <w:rFonts w:ascii="Times New Roman" w:eastAsia="Times New Roman" w:hAnsi="Times New Roman" w:cs="Times New Roman"/>
          <w:sz w:val="28"/>
          <w:szCs w:val="28"/>
          <w:lang w:eastAsia="ru-RU"/>
        </w:rPr>
        <w:t xml:space="preserve">разовательный процесс </w:t>
      </w:r>
      <w:r w:rsidRPr="0061744F">
        <w:rPr>
          <w:rFonts w:ascii="Times New Roman" w:eastAsia="Times New Roman" w:hAnsi="Times New Roman" w:cs="Times New Roman"/>
          <w:sz w:val="28"/>
          <w:szCs w:val="28"/>
          <w:lang w:eastAsia="ru-RU"/>
        </w:rPr>
        <w:t>в соответствии с ФГОС ДО</w:t>
      </w:r>
      <w:r w:rsidR="007D7569">
        <w:rPr>
          <w:rFonts w:ascii="Times New Roman" w:eastAsia="Times New Roman" w:hAnsi="Times New Roman" w:cs="Times New Roman"/>
          <w:sz w:val="28"/>
          <w:szCs w:val="28"/>
          <w:lang w:eastAsia="ru-RU"/>
        </w:rPr>
        <w:t>.</w:t>
      </w:r>
    </w:p>
    <w:p w:rsidR="006B0EE2" w:rsidRPr="0061744F" w:rsidRDefault="006B0EE2" w:rsidP="006B0EE2">
      <w:pPr>
        <w:pStyle w:val="a3"/>
        <w:ind w:firstLine="567"/>
        <w:jc w:val="both"/>
        <w:rPr>
          <w:rFonts w:ascii="Times New Roman" w:eastAsia="Times New Roman" w:hAnsi="Times New Roman" w:cs="Times New Roman"/>
          <w:sz w:val="28"/>
          <w:szCs w:val="28"/>
          <w:lang w:eastAsia="ru-RU"/>
        </w:rPr>
      </w:pPr>
      <w:r w:rsidRPr="0061744F">
        <w:rPr>
          <w:rFonts w:ascii="Times New Roman" w:eastAsia="Times New Roman" w:hAnsi="Times New Roman" w:cs="Times New Roman"/>
          <w:sz w:val="28"/>
          <w:szCs w:val="28"/>
          <w:lang w:eastAsia="ru-RU"/>
        </w:rPr>
        <w:t> </w:t>
      </w:r>
      <w:r w:rsidRPr="0061744F">
        <w:rPr>
          <w:rFonts w:ascii="Times New Roman" w:eastAsia="Times New Roman" w:hAnsi="Times New Roman" w:cs="Times New Roman"/>
          <w:b/>
          <w:bCs/>
          <w:sz w:val="28"/>
          <w:szCs w:val="28"/>
          <w:lang w:eastAsia="ru-RU"/>
        </w:rPr>
        <w:t>Ожидаемые результаты:</w:t>
      </w:r>
      <w:r w:rsidRPr="0061744F">
        <w:rPr>
          <w:rFonts w:ascii="Times New Roman" w:eastAsia="Times New Roman" w:hAnsi="Times New Roman" w:cs="Times New Roman"/>
          <w:sz w:val="28"/>
          <w:szCs w:val="28"/>
          <w:lang w:eastAsia="ru-RU"/>
        </w:rPr>
        <w:t xml:space="preserve"> </w:t>
      </w:r>
    </w:p>
    <w:p w:rsidR="006B0EE2" w:rsidRPr="0061744F" w:rsidRDefault="006B0EE2" w:rsidP="006B0EE2">
      <w:pPr>
        <w:pStyle w:val="a3"/>
        <w:numPr>
          <w:ilvl w:val="0"/>
          <w:numId w:val="10"/>
        </w:numPr>
        <w:jc w:val="both"/>
        <w:rPr>
          <w:rFonts w:ascii="Times New Roman" w:eastAsia="Times New Roman" w:hAnsi="Times New Roman" w:cs="Times New Roman"/>
          <w:sz w:val="28"/>
          <w:szCs w:val="28"/>
          <w:lang w:eastAsia="ru-RU"/>
        </w:rPr>
      </w:pPr>
      <w:r w:rsidRPr="0061744F">
        <w:rPr>
          <w:rFonts w:ascii="Times New Roman" w:eastAsia="Times New Roman" w:hAnsi="Times New Roman" w:cs="Times New Roman"/>
          <w:sz w:val="28"/>
          <w:szCs w:val="28"/>
          <w:lang w:eastAsia="ru-RU"/>
        </w:rPr>
        <w:t>изучить методическую литературу, интернет – ресурсы, познакомиться с передовым опытом и наработками других педагогов по данной теме;</w:t>
      </w:r>
    </w:p>
    <w:p w:rsidR="006B0EE2" w:rsidRPr="0061744F" w:rsidRDefault="006B0EE2" w:rsidP="006B0EE2">
      <w:pPr>
        <w:pStyle w:val="a3"/>
        <w:numPr>
          <w:ilvl w:val="0"/>
          <w:numId w:val="10"/>
        </w:numPr>
        <w:jc w:val="both"/>
        <w:rPr>
          <w:rFonts w:ascii="Times New Roman" w:eastAsia="Times New Roman" w:hAnsi="Times New Roman" w:cs="Times New Roman"/>
          <w:sz w:val="28"/>
          <w:szCs w:val="28"/>
          <w:lang w:eastAsia="ru-RU"/>
        </w:rPr>
      </w:pPr>
      <w:r w:rsidRPr="0061744F">
        <w:rPr>
          <w:rFonts w:ascii="Times New Roman" w:eastAsia="Times New Roman" w:hAnsi="Times New Roman" w:cs="Times New Roman"/>
          <w:sz w:val="28"/>
          <w:szCs w:val="28"/>
          <w:lang w:eastAsia="ru-RU"/>
        </w:rPr>
        <w:t>освоить новые подходы к организации образовательно</w:t>
      </w:r>
      <w:r w:rsidR="00D55D98">
        <w:rPr>
          <w:rFonts w:ascii="Times New Roman" w:eastAsia="Times New Roman" w:hAnsi="Times New Roman" w:cs="Times New Roman"/>
          <w:sz w:val="28"/>
          <w:szCs w:val="28"/>
          <w:lang w:eastAsia="ru-RU"/>
        </w:rPr>
        <w:t>го процесса с и</w:t>
      </w:r>
      <w:r w:rsidR="00C17728">
        <w:rPr>
          <w:rFonts w:ascii="Times New Roman" w:eastAsia="Times New Roman" w:hAnsi="Times New Roman" w:cs="Times New Roman"/>
          <w:sz w:val="28"/>
          <w:szCs w:val="28"/>
          <w:lang w:eastAsia="ru-RU"/>
        </w:rPr>
        <w:t>спользованием игровых приемов для детей раннего возраста</w:t>
      </w:r>
      <w:r w:rsidRPr="0061744F">
        <w:rPr>
          <w:rFonts w:ascii="Times New Roman" w:eastAsia="Times New Roman" w:hAnsi="Times New Roman" w:cs="Times New Roman"/>
          <w:sz w:val="28"/>
          <w:szCs w:val="28"/>
          <w:lang w:eastAsia="ru-RU"/>
        </w:rPr>
        <w:t>;</w:t>
      </w:r>
    </w:p>
    <w:p w:rsidR="006B0EE2" w:rsidRPr="0061744F" w:rsidRDefault="006B0EE2" w:rsidP="006B0EE2">
      <w:pPr>
        <w:pStyle w:val="a3"/>
        <w:numPr>
          <w:ilvl w:val="0"/>
          <w:numId w:val="10"/>
        </w:numPr>
        <w:jc w:val="both"/>
        <w:rPr>
          <w:rFonts w:ascii="Times New Roman" w:eastAsia="Times New Roman" w:hAnsi="Times New Roman" w:cs="Times New Roman"/>
          <w:sz w:val="28"/>
          <w:szCs w:val="28"/>
          <w:lang w:eastAsia="ru-RU"/>
        </w:rPr>
      </w:pPr>
      <w:r w:rsidRPr="0061744F">
        <w:rPr>
          <w:rFonts w:ascii="Times New Roman" w:eastAsia="Times New Roman" w:hAnsi="Times New Roman" w:cs="Times New Roman"/>
          <w:sz w:val="28"/>
          <w:szCs w:val="28"/>
          <w:lang w:eastAsia="ru-RU"/>
        </w:rPr>
        <w:t>накопить личн</w:t>
      </w:r>
      <w:r w:rsidR="00D55D98">
        <w:rPr>
          <w:rFonts w:ascii="Times New Roman" w:eastAsia="Times New Roman" w:hAnsi="Times New Roman" w:cs="Times New Roman"/>
          <w:sz w:val="28"/>
          <w:szCs w:val="28"/>
          <w:lang w:eastAsia="ru-RU"/>
        </w:rPr>
        <w:t xml:space="preserve">ый опыт </w:t>
      </w:r>
      <w:r w:rsidR="00C17728">
        <w:rPr>
          <w:rFonts w:ascii="Times New Roman" w:eastAsia="Times New Roman" w:hAnsi="Times New Roman" w:cs="Times New Roman"/>
          <w:sz w:val="28"/>
          <w:szCs w:val="28"/>
          <w:lang w:eastAsia="ru-RU"/>
        </w:rPr>
        <w:t>использования игровых приемов</w:t>
      </w:r>
      <w:r w:rsidRPr="0061744F">
        <w:rPr>
          <w:rFonts w:ascii="Times New Roman" w:eastAsia="Times New Roman" w:hAnsi="Times New Roman" w:cs="Times New Roman"/>
          <w:sz w:val="28"/>
          <w:szCs w:val="28"/>
          <w:lang w:eastAsia="ru-RU"/>
        </w:rPr>
        <w:t xml:space="preserve"> в профессиональной деятельности педагога ДОУ;</w:t>
      </w:r>
    </w:p>
    <w:p w:rsidR="006B0EE2" w:rsidRPr="0061744F" w:rsidRDefault="006B0EE2" w:rsidP="006B0EE2">
      <w:pPr>
        <w:pStyle w:val="a3"/>
        <w:numPr>
          <w:ilvl w:val="0"/>
          <w:numId w:val="10"/>
        </w:numPr>
        <w:jc w:val="both"/>
        <w:rPr>
          <w:rFonts w:ascii="Times New Roman" w:eastAsia="Times New Roman" w:hAnsi="Times New Roman" w:cs="Times New Roman"/>
          <w:sz w:val="28"/>
          <w:szCs w:val="28"/>
          <w:lang w:eastAsia="ru-RU"/>
        </w:rPr>
      </w:pPr>
      <w:r w:rsidRPr="0061744F">
        <w:rPr>
          <w:rFonts w:ascii="Times New Roman" w:eastAsia="Times New Roman" w:hAnsi="Times New Roman" w:cs="Times New Roman"/>
          <w:sz w:val="28"/>
          <w:szCs w:val="28"/>
          <w:lang w:eastAsia="ru-RU"/>
        </w:rPr>
        <w:t>усилить интерес родителей к с</w:t>
      </w:r>
      <w:r w:rsidR="00D55D98">
        <w:rPr>
          <w:rFonts w:ascii="Times New Roman" w:eastAsia="Times New Roman" w:hAnsi="Times New Roman" w:cs="Times New Roman"/>
          <w:sz w:val="28"/>
          <w:szCs w:val="28"/>
          <w:lang w:eastAsia="ru-RU"/>
        </w:rPr>
        <w:t>обытиям в детском саду через и</w:t>
      </w:r>
      <w:r w:rsidR="00C17728">
        <w:rPr>
          <w:rFonts w:ascii="Times New Roman" w:eastAsia="Times New Roman" w:hAnsi="Times New Roman" w:cs="Times New Roman"/>
          <w:sz w:val="28"/>
          <w:szCs w:val="28"/>
          <w:lang w:eastAsia="ru-RU"/>
        </w:rPr>
        <w:t>гровую деятельность</w:t>
      </w:r>
      <w:r w:rsidR="00A14B86" w:rsidRPr="0061744F">
        <w:rPr>
          <w:rFonts w:ascii="Times New Roman" w:eastAsia="Times New Roman" w:hAnsi="Times New Roman" w:cs="Times New Roman"/>
          <w:sz w:val="28"/>
          <w:szCs w:val="28"/>
          <w:lang w:eastAsia="ru-RU"/>
        </w:rPr>
        <w:t>;</w:t>
      </w:r>
    </w:p>
    <w:p w:rsidR="006B0EE2" w:rsidRPr="007D7569" w:rsidRDefault="007D7569" w:rsidP="007D7569">
      <w:pPr>
        <w:pStyle w:val="a5"/>
        <w:numPr>
          <w:ilvl w:val="0"/>
          <w:numId w:val="10"/>
        </w:numPr>
        <w:jc w:val="both"/>
        <w:rPr>
          <w:rFonts w:ascii="Times New Roman" w:eastAsia="Times New Roman" w:hAnsi="Times New Roman" w:cs="Times New Roman"/>
          <w:color w:val="5A5A5A" w:themeColor="text1" w:themeTint="A5"/>
          <w:spacing w:val="15"/>
          <w:sz w:val="28"/>
          <w:szCs w:val="28"/>
          <w:lang w:eastAsia="ru-RU"/>
        </w:rPr>
      </w:pPr>
      <w:r>
        <w:rPr>
          <w:rFonts w:ascii="Times New Roman" w:eastAsia="Times New Roman" w:hAnsi="Times New Roman" w:cs="Times New Roman"/>
          <w:color w:val="5A5A5A" w:themeColor="text1" w:themeTint="A5"/>
          <w:spacing w:val="15"/>
          <w:sz w:val="28"/>
          <w:szCs w:val="28"/>
          <w:lang w:eastAsia="ru-RU"/>
        </w:rPr>
        <w:t xml:space="preserve">разработать и провести различные </w:t>
      </w:r>
      <w:r w:rsidRPr="007D7569">
        <w:rPr>
          <w:rFonts w:ascii="Times New Roman" w:eastAsia="Times New Roman" w:hAnsi="Times New Roman" w:cs="Times New Roman"/>
          <w:color w:val="5A5A5A" w:themeColor="text1" w:themeTint="A5"/>
          <w:spacing w:val="15"/>
          <w:sz w:val="28"/>
          <w:szCs w:val="28"/>
          <w:lang w:eastAsia="ru-RU"/>
        </w:rPr>
        <w:t>мероприят</w:t>
      </w:r>
      <w:r w:rsidR="00D55D98">
        <w:rPr>
          <w:rFonts w:ascii="Times New Roman" w:eastAsia="Times New Roman" w:hAnsi="Times New Roman" w:cs="Times New Roman"/>
          <w:color w:val="5A5A5A" w:themeColor="text1" w:themeTint="A5"/>
          <w:spacing w:val="15"/>
          <w:sz w:val="28"/>
          <w:szCs w:val="28"/>
          <w:lang w:eastAsia="ru-RU"/>
        </w:rPr>
        <w:t>ия с детьми с и</w:t>
      </w:r>
      <w:r w:rsidR="00C17728">
        <w:rPr>
          <w:rFonts w:ascii="Times New Roman" w:eastAsia="Times New Roman" w:hAnsi="Times New Roman" w:cs="Times New Roman"/>
          <w:color w:val="5A5A5A" w:themeColor="text1" w:themeTint="A5"/>
          <w:spacing w:val="15"/>
          <w:sz w:val="28"/>
          <w:szCs w:val="28"/>
          <w:lang w:eastAsia="ru-RU"/>
        </w:rPr>
        <w:t>спользованием игровых приемов</w:t>
      </w:r>
      <w:r w:rsidRPr="007D7569">
        <w:rPr>
          <w:rFonts w:ascii="Times New Roman" w:eastAsia="Times New Roman" w:hAnsi="Times New Roman" w:cs="Times New Roman"/>
          <w:color w:val="5A5A5A" w:themeColor="text1" w:themeTint="A5"/>
          <w:spacing w:val="15"/>
          <w:sz w:val="28"/>
          <w:szCs w:val="28"/>
          <w:lang w:eastAsia="ru-RU"/>
        </w:rPr>
        <w:t>.</w:t>
      </w:r>
    </w:p>
    <w:p w:rsidR="006B0EE2" w:rsidRPr="0061744F" w:rsidRDefault="006B0EE2" w:rsidP="006B0EE2">
      <w:pPr>
        <w:pStyle w:val="a3"/>
        <w:ind w:firstLine="567"/>
        <w:jc w:val="both"/>
        <w:rPr>
          <w:rFonts w:ascii="Times New Roman" w:eastAsia="Times New Roman" w:hAnsi="Times New Roman" w:cs="Times New Roman"/>
          <w:sz w:val="28"/>
          <w:szCs w:val="28"/>
          <w:lang w:eastAsia="ru-RU"/>
        </w:rPr>
      </w:pPr>
      <w:r w:rsidRPr="0061744F">
        <w:rPr>
          <w:rFonts w:ascii="Times New Roman" w:eastAsia="Times New Roman" w:hAnsi="Times New Roman" w:cs="Times New Roman"/>
          <w:b/>
          <w:bCs/>
          <w:sz w:val="28"/>
          <w:szCs w:val="28"/>
          <w:lang w:eastAsia="ru-RU"/>
        </w:rPr>
        <w:t>Актуальность</w:t>
      </w:r>
    </w:p>
    <w:p w:rsidR="00753889" w:rsidRPr="00753889" w:rsidRDefault="00A14B86" w:rsidP="00753889">
      <w:pPr>
        <w:pStyle w:val="a3"/>
        <w:spacing w:after="0"/>
        <w:ind w:firstLine="567"/>
        <w:jc w:val="both"/>
        <w:rPr>
          <w:rFonts w:ascii="Times New Roman" w:eastAsia="Times New Roman" w:hAnsi="Times New Roman" w:cs="Times New Roman"/>
          <w:sz w:val="28"/>
          <w:szCs w:val="28"/>
          <w:lang w:eastAsia="ru-RU"/>
        </w:rPr>
      </w:pPr>
      <w:r w:rsidRPr="0061744F">
        <w:rPr>
          <w:rFonts w:ascii="Times New Roman" w:eastAsia="Times New Roman" w:hAnsi="Times New Roman" w:cs="Times New Roman"/>
          <w:sz w:val="28"/>
          <w:szCs w:val="28"/>
          <w:lang w:eastAsia="ru-RU"/>
        </w:rPr>
        <w:t xml:space="preserve">      </w:t>
      </w:r>
      <w:r w:rsidR="00753889" w:rsidRPr="00753889">
        <w:rPr>
          <w:rFonts w:ascii="Times New Roman" w:eastAsia="Times New Roman" w:hAnsi="Times New Roman" w:cs="Times New Roman"/>
          <w:sz w:val="28"/>
          <w:szCs w:val="28"/>
          <w:lang w:eastAsia="ru-RU"/>
        </w:rPr>
        <w:t>Современная система дошкольного образования в настоящее время находится в состоянии обновления и развития. Она гибко реагирует на потребности общества и личности.</w:t>
      </w:r>
    </w:p>
    <w:p w:rsidR="00753889" w:rsidRPr="00753889" w:rsidRDefault="00753889" w:rsidP="00753889">
      <w:pPr>
        <w:pStyle w:val="a3"/>
        <w:spacing w:after="0"/>
        <w:ind w:firstLine="567"/>
        <w:jc w:val="both"/>
        <w:rPr>
          <w:rFonts w:ascii="Times New Roman" w:eastAsia="Times New Roman" w:hAnsi="Times New Roman" w:cs="Times New Roman"/>
          <w:sz w:val="28"/>
          <w:szCs w:val="28"/>
          <w:lang w:eastAsia="ru-RU"/>
        </w:rPr>
      </w:pPr>
      <w:r w:rsidRPr="00753889">
        <w:rPr>
          <w:rFonts w:ascii="Times New Roman" w:eastAsia="Times New Roman" w:hAnsi="Times New Roman" w:cs="Times New Roman"/>
          <w:sz w:val="28"/>
          <w:szCs w:val="28"/>
          <w:lang w:eastAsia="ru-RU"/>
        </w:rPr>
        <w:t>В дошкольной педагогике игра рассматривается как одно из наиболее эффективных средств организации жизни детей и их совместной деятельности. Ребенок в детском возрасте должен играть, игра для него – норма. Игра отражает внутреннюю потребность ребенка в активной деятельности. Она выступает средством познания окружающего мира, в игре дети обогащают свой чувственный и жизненный опыт, вступают во взаимоотношения друг с другом и со взрослыми, организуют детское игровое сообщество.</w:t>
      </w:r>
    </w:p>
    <w:p w:rsidR="00753889" w:rsidRPr="00753889" w:rsidRDefault="00753889" w:rsidP="00753889">
      <w:pPr>
        <w:pStyle w:val="a3"/>
        <w:spacing w:after="0"/>
        <w:ind w:firstLine="567"/>
        <w:jc w:val="both"/>
        <w:rPr>
          <w:rFonts w:ascii="Times New Roman" w:eastAsia="Times New Roman" w:hAnsi="Times New Roman" w:cs="Times New Roman"/>
          <w:sz w:val="28"/>
          <w:szCs w:val="28"/>
          <w:lang w:eastAsia="ru-RU"/>
        </w:rPr>
      </w:pPr>
      <w:r w:rsidRPr="00753889">
        <w:rPr>
          <w:rFonts w:ascii="Times New Roman" w:eastAsia="Times New Roman" w:hAnsi="Times New Roman" w:cs="Times New Roman"/>
          <w:sz w:val="28"/>
          <w:szCs w:val="28"/>
          <w:lang w:eastAsia="ru-RU"/>
        </w:rPr>
        <w:t xml:space="preserve">Исследованиями в данной области занимались многие отечественные психологи и педагоги. Теоретические вопросы становления игры и развития игровой деятельности изучали Л. </w:t>
      </w:r>
      <w:proofErr w:type="spellStart"/>
      <w:r w:rsidRPr="00753889">
        <w:rPr>
          <w:rFonts w:ascii="Times New Roman" w:eastAsia="Times New Roman" w:hAnsi="Times New Roman" w:cs="Times New Roman"/>
          <w:sz w:val="28"/>
          <w:szCs w:val="28"/>
          <w:lang w:eastAsia="ru-RU"/>
        </w:rPr>
        <w:t>C.Выготский</w:t>
      </w:r>
      <w:proofErr w:type="spellEnd"/>
      <w:r w:rsidRPr="00753889">
        <w:rPr>
          <w:rFonts w:ascii="Times New Roman" w:eastAsia="Times New Roman" w:hAnsi="Times New Roman" w:cs="Times New Roman"/>
          <w:sz w:val="28"/>
          <w:szCs w:val="28"/>
          <w:lang w:eastAsia="ru-RU"/>
        </w:rPr>
        <w:t xml:space="preserve">, Д. Б. </w:t>
      </w:r>
      <w:proofErr w:type="spellStart"/>
      <w:r w:rsidRPr="00753889">
        <w:rPr>
          <w:rFonts w:ascii="Times New Roman" w:eastAsia="Times New Roman" w:hAnsi="Times New Roman" w:cs="Times New Roman"/>
          <w:sz w:val="28"/>
          <w:szCs w:val="28"/>
          <w:lang w:eastAsia="ru-RU"/>
        </w:rPr>
        <w:t>Эльконин</w:t>
      </w:r>
      <w:proofErr w:type="spellEnd"/>
      <w:r w:rsidRPr="00753889">
        <w:rPr>
          <w:rFonts w:ascii="Times New Roman" w:eastAsia="Times New Roman" w:hAnsi="Times New Roman" w:cs="Times New Roman"/>
          <w:sz w:val="28"/>
          <w:szCs w:val="28"/>
          <w:lang w:eastAsia="ru-RU"/>
        </w:rPr>
        <w:t xml:space="preserve">. Развитие игры детей раннего возраста исследовали С. Л. Новоселова, А. Н. Фролова и др. Психологические основы игры даны в работах Л. С. Выготского, А. Н. Леонтьева, Д. Б. </w:t>
      </w:r>
      <w:proofErr w:type="spellStart"/>
      <w:r w:rsidRPr="00753889">
        <w:rPr>
          <w:rFonts w:ascii="Times New Roman" w:eastAsia="Times New Roman" w:hAnsi="Times New Roman" w:cs="Times New Roman"/>
          <w:sz w:val="28"/>
          <w:szCs w:val="28"/>
          <w:lang w:eastAsia="ru-RU"/>
        </w:rPr>
        <w:t>Эльконина</w:t>
      </w:r>
      <w:proofErr w:type="spellEnd"/>
      <w:r w:rsidRPr="00753889">
        <w:rPr>
          <w:rFonts w:ascii="Times New Roman" w:eastAsia="Times New Roman" w:hAnsi="Times New Roman" w:cs="Times New Roman"/>
          <w:sz w:val="28"/>
          <w:szCs w:val="28"/>
          <w:lang w:eastAsia="ru-RU"/>
        </w:rPr>
        <w:t xml:space="preserve"> и др. Основные положения – определения игры как личностного понятия, средства социализации, приобщение ребенка к миру взрослых, культуре общества.</w:t>
      </w:r>
    </w:p>
    <w:p w:rsidR="00753889" w:rsidRDefault="00753889" w:rsidP="00753889">
      <w:pPr>
        <w:pStyle w:val="a3"/>
        <w:spacing w:after="0"/>
        <w:ind w:firstLine="567"/>
        <w:jc w:val="both"/>
        <w:rPr>
          <w:rFonts w:ascii="Times New Roman" w:eastAsia="Times New Roman" w:hAnsi="Times New Roman" w:cs="Times New Roman"/>
          <w:sz w:val="28"/>
          <w:szCs w:val="28"/>
          <w:lang w:eastAsia="ru-RU"/>
        </w:rPr>
      </w:pPr>
    </w:p>
    <w:p w:rsidR="00753889" w:rsidRPr="00753889" w:rsidRDefault="00753889" w:rsidP="00753889">
      <w:pPr>
        <w:pStyle w:val="a3"/>
        <w:spacing w:after="0"/>
        <w:ind w:firstLine="567"/>
        <w:jc w:val="both"/>
        <w:rPr>
          <w:rFonts w:ascii="Times New Roman" w:eastAsia="Times New Roman" w:hAnsi="Times New Roman" w:cs="Times New Roman"/>
          <w:sz w:val="28"/>
          <w:szCs w:val="28"/>
          <w:lang w:eastAsia="ru-RU"/>
        </w:rPr>
      </w:pPr>
      <w:r w:rsidRPr="00753889">
        <w:rPr>
          <w:rFonts w:ascii="Times New Roman" w:eastAsia="Times New Roman" w:hAnsi="Times New Roman" w:cs="Times New Roman"/>
          <w:sz w:val="28"/>
          <w:szCs w:val="28"/>
          <w:lang w:eastAsia="ru-RU"/>
        </w:rPr>
        <w:t xml:space="preserve">Игра широко применяется в педагогическом процессе ДОУ. Это – форма организации жизни и деятельности детей: средство гармонического, всестороннего развития личности: метод или прием обучения; способ изменения положения ребенка в детском игровом сообществе; средство самообучения, самоорганизации, </w:t>
      </w:r>
      <w:proofErr w:type="spellStart"/>
      <w:r w:rsidRPr="00753889">
        <w:rPr>
          <w:rFonts w:ascii="Times New Roman" w:eastAsia="Times New Roman" w:hAnsi="Times New Roman" w:cs="Times New Roman"/>
          <w:sz w:val="28"/>
          <w:szCs w:val="28"/>
          <w:lang w:eastAsia="ru-RU"/>
        </w:rPr>
        <w:t>саморегуляции</w:t>
      </w:r>
      <w:proofErr w:type="spellEnd"/>
      <w:r w:rsidRPr="00753889">
        <w:rPr>
          <w:rFonts w:ascii="Times New Roman" w:eastAsia="Times New Roman" w:hAnsi="Times New Roman" w:cs="Times New Roman"/>
          <w:sz w:val="28"/>
          <w:szCs w:val="28"/>
          <w:lang w:eastAsia="ru-RU"/>
        </w:rPr>
        <w:t>.</w:t>
      </w:r>
    </w:p>
    <w:p w:rsidR="00753889" w:rsidRPr="00753889" w:rsidRDefault="00753889" w:rsidP="00753889">
      <w:pPr>
        <w:pStyle w:val="a3"/>
        <w:spacing w:after="0"/>
        <w:ind w:firstLine="567"/>
        <w:jc w:val="both"/>
        <w:rPr>
          <w:rFonts w:ascii="Times New Roman" w:eastAsia="Times New Roman" w:hAnsi="Times New Roman" w:cs="Times New Roman"/>
          <w:sz w:val="28"/>
          <w:szCs w:val="28"/>
          <w:lang w:eastAsia="ru-RU"/>
        </w:rPr>
      </w:pPr>
      <w:r w:rsidRPr="00753889">
        <w:rPr>
          <w:rFonts w:ascii="Times New Roman" w:eastAsia="Times New Roman" w:hAnsi="Times New Roman" w:cs="Times New Roman"/>
          <w:sz w:val="28"/>
          <w:szCs w:val="28"/>
          <w:lang w:eastAsia="ru-RU"/>
        </w:rPr>
        <w:t>В раннем дошкольном детстве закладывается основа личностных качеств человека. Игра как ведущая деятельность открывает широкие возможности для их развития, но при условии, если она сама целенаправленно, поэтапно формируется. Чтобы игра стала ведущей деятельностью ребенка, надо научиться ею управлять, а для этого нужно уметь подчиняться законам развития игры, иначе вместо управления получится ее ломка.</w:t>
      </w:r>
    </w:p>
    <w:p w:rsidR="00753889" w:rsidRPr="00753889" w:rsidRDefault="00753889" w:rsidP="00753889">
      <w:pPr>
        <w:pStyle w:val="a3"/>
        <w:spacing w:after="0"/>
        <w:ind w:firstLine="567"/>
        <w:jc w:val="both"/>
        <w:rPr>
          <w:rFonts w:ascii="Times New Roman" w:eastAsia="Times New Roman" w:hAnsi="Times New Roman" w:cs="Times New Roman"/>
          <w:sz w:val="28"/>
          <w:szCs w:val="28"/>
          <w:lang w:eastAsia="ru-RU"/>
        </w:rPr>
      </w:pPr>
      <w:r w:rsidRPr="00753889">
        <w:rPr>
          <w:rFonts w:ascii="Times New Roman" w:eastAsia="Times New Roman" w:hAnsi="Times New Roman" w:cs="Times New Roman"/>
          <w:sz w:val="28"/>
          <w:szCs w:val="28"/>
          <w:lang w:eastAsia="ru-RU"/>
        </w:rPr>
        <w:t>Умение создать игровую ситуацию, перенести участников в иную, частично условную, плоскость реальности, задержать течение времени и вызвать восхищение – все это является проявлением высокого профессионализма организатора игровой деятельности.</w:t>
      </w:r>
    </w:p>
    <w:p w:rsidR="00753889" w:rsidRPr="00753889" w:rsidRDefault="00753889" w:rsidP="00753889">
      <w:pPr>
        <w:pStyle w:val="a3"/>
        <w:spacing w:after="0"/>
        <w:ind w:firstLine="567"/>
        <w:jc w:val="both"/>
        <w:rPr>
          <w:rFonts w:ascii="Times New Roman" w:eastAsia="Times New Roman" w:hAnsi="Times New Roman" w:cs="Times New Roman"/>
          <w:sz w:val="28"/>
          <w:szCs w:val="28"/>
          <w:lang w:eastAsia="ru-RU"/>
        </w:rPr>
      </w:pPr>
      <w:r w:rsidRPr="00753889">
        <w:rPr>
          <w:rFonts w:ascii="Times New Roman" w:eastAsia="Times New Roman" w:hAnsi="Times New Roman" w:cs="Times New Roman"/>
          <w:sz w:val="28"/>
          <w:szCs w:val="28"/>
          <w:lang w:eastAsia="ru-RU"/>
        </w:rPr>
        <w:t>Детей нужно приобщать к игре. И от того, какое содержание будет вкладываться взрослым в предлагаемые детям игры, зависит успех передачи обществом своей культуры подрастающему поколению.</w:t>
      </w:r>
    </w:p>
    <w:p w:rsidR="00753889" w:rsidRPr="00753889" w:rsidRDefault="00753889" w:rsidP="00753889">
      <w:pPr>
        <w:pStyle w:val="a3"/>
        <w:spacing w:after="0"/>
        <w:ind w:firstLine="567"/>
        <w:jc w:val="both"/>
        <w:rPr>
          <w:rFonts w:ascii="Times New Roman" w:eastAsia="Times New Roman" w:hAnsi="Times New Roman" w:cs="Times New Roman"/>
          <w:sz w:val="28"/>
          <w:szCs w:val="28"/>
          <w:lang w:eastAsia="ru-RU"/>
        </w:rPr>
      </w:pPr>
      <w:r w:rsidRPr="00753889">
        <w:rPr>
          <w:rFonts w:ascii="Times New Roman" w:eastAsia="Times New Roman" w:hAnsi="Times New Roman" w:cs="Times New Roman"/>
          <w:sz w:val="28"/>
          <w:szCs w:val="28"/>
          <w:lang w:eastAsia="ru-RU"/>
        </w:rPr>
        <w:t>В игре происходит формирование восприятия, мышления, памяти, речи – тех фундаментальных психических процессов, без достаточного развития которых нельзя говорить о воспитании гармоничной личности.</w:t>
      </w:r>
    </w:p>
    <w:p w:rsidR="00753889" w:rsidRPr="005F03DB" w:rsidRDefault="00753889" w:rsidP="005F03DB">
      <w:pPr>
        <w:pStyle w:val="a3"/>
        <w:spacing w:after="0"/>
        <w:ind w:firstLine="567"/>
        <w:jc w:val="both"/>
        <w:rPr>
          <w:rFonts w:ascii="Times New Roman" w:eastAsia="Times New Roman" w:hAnsi="Times New Roman" w:cs="Times New Roman"/>
          <w:sz w:val="28"/>
          <w:szCs w:val="28"/>
          <w:lang w:eastAsia="ru-RU"/>
        </w:rPr>
      </w:pPr>
      <w:r w:rsidRPr="00753889">
        <w:rPr>
          <w:rFonts w:ascii="Times New Roman" w:eastAsia="Times New Roman" w:hAnsi="Times New Roman" w:cs="Times New Roman"/>
          <w:sz w:val="28"/>
          <w:szCs w:val="28"/>
          <w:lang w:eastAsia="ru-RU"/>
        </w:rPr>
        <w:t>Ребенок приобретает опыт в собственной деятельности, многое узнаёт от воспитателей, родителей. Разнообразные знания, впечатления обогащают его духовный мир, и всё это находит отражение в игре.</w:t>
      </w:r>
      <w:r>
        <w:rPr>
          <w:rFonts w:ascii="Times New Roman" w:eastAsia="Times New Roman" w:hAnsi="Times New Roman" w:cs="Times New Roman"/>
          <w:sz w:val="28"/>
          <w:szCs w:val="28"/>
          <w:lang w:eastAsia="ru-RU"/>
        </w:rPr>
        <w:t xml:space="preserve"> </w:t>
      </w:r>
    </w:p>
    <w:p w:rsidR="006B0EE2" w:rsidRDefault="006B0EE2" w:rsidP="00753889">
      <w:pPr>
        <w:pStyle w:val="a3"/>
        <w:spacing w:after="0"/>
        <w:ind w:firstLine="567"/>
        <w:jc w:val="both"/>
        <w:rPr>
          <w:rFonts w:ascii="Times New Roman" w:eastAsia="Times New Roman" w:hAnsi="Times New Roman" w:cs="Times New Roman"/>
          <w:sz w:val="28"/>
          <w:szCs w:val="28"/>
          <w:lang w:eastAsia="ru-RU"/>
        </w:rPr>
      </w:pPr>
      <w:r w:rsidRPr="0061744F">
        <w:rPr>
          <w:rFonts w:ascii="Times New Roman" w:eastAsia="Times New Roman" w:hAnsi="Times New Roman" w:cs="Times New Roman"/>
          <w:sz w:val="28"/>
          <w:szCs w:val="28"/>
          <w:lang w:eastAsia="ru-RU"/>
        </w:rPr>
        <w:t>Учитывая</w:t>
      </w:r>
      <w:r w:rsidR="007D7569">
        <w:rPr>
          <w:rFonts w:ascii="Times New Roman" w:eastAsia="Times New Roman" w:hAnsi="Times New Roman" w:cs="Times New Roman"/>
          <w:sz w:val="28"/>
          <w:szCs w:val="28"/>
          <w:lang w:eastAsia="ru-RU"/>
        </w:rPr>
        <w:t xml:space="preserve"> важность проблемы по внедрению</w:t>
      </w:r>
      <w:r w:rsidR="00C17728">
        <w:rPr>
          <w:rFonts w:ascii="Times New Roman" w:eastAsia="Times New Roman" w:hAnsi="Times New Roman" w:cs="Times New Roman"/>
          <w:sz w:val="28"/>
          <w:szCs w:val="28"/>
          <w:lang w:eastAsia="ru-RU"/>
        </w:rPr>
        <w:t xml:space="preserve"> игровых приемов</w:t>
      </w:r>
      <w:r w:rsidRPr="0061744F">
        <w:rPr>
          <w:rFonts w:ascii="Times New Roman" w:eastAsia="Times New Roman" w:hAnsi="Times New Roman" w:cs="Times New Roman"/>
          <w:sz w:val="28"/>
          <w:szCs w:val="28"/>
          <w:lang w:eastAsia="ru-RU"/>
        </w:rPr>
        <w:t xml:space="preserve"> в образовательный процесс, решила провести с детьми углубленную работу в этом направлении, работая в контакте с родителями и специалистами детского сада.</w:t>
      </w:r>
    </w:p>
    <w:p w:rsidR="006B0EE2" w:rsidRPr="0061744F" w:rsidRDefault="006B0EE2" w:rsidP="007D7569">
      <w:pPr>
        <w:pStyle w:val="a3"/>
        <w:jc w:val="both"/>
        <w:rPr>
          <w:rFonts w:ascii="Times New Roman" w:eastAsia="Times New Roman" w:hAnsi="Times New Roman" w:cs="Times New Roman"/>
          <w:sz w:val="28"/>
          <w:szCs w:val="28"/>
          <w:lang w:eastAsia="ru-RU"/>
        </w:rPr>
      </w:pPr>
      <w:r w:rsidRPr="0061744F">
        <w:rPr>
          <w:rFonts w:ascii="Times New Roman" w:eastAsia="Times New Roman" w:hAnsi="Times New Roman" w:cs="Times New Roman"/>
          <w:sz w:val="28"/>
          <w:szCs w:val="28"/>
          <w:lang w:eastAsia="ru-RU"/>
        </w:rPr>
        <w:t>Перед собой я поставила цель.</w:t>
      </w:r>
    </w:p>
    <w:p w:rsidR="006B0EE2" w:rsidRPr="0061744F" w:rsidRDefault="006B0EE2" w:rsidP="006B0EE2">
      <w:pPr>
        <w:pStyle w:val="a3"/>
        <w:ind w:firstLine="567"/>
        <w:jc w:val="both"/>
        <w:rPr>
          <w:rFonts w:ascii="Times New Roman" w:eastAsia="Times New Roman" w:hAnsi="Times New Roman" w:cs="Times New Roman"/>
          <w:sz w:val="28"/>
          <w:szCs w:val="28"/>
          <w:lang w:eastAsia="ru-RU"/>
        </w:rPr>
      </w:pPr>
      <w:r w:rsidRPr="0061744F">
        <w:rPr>
          <w:rFonts w:ascii="Times New Roman" w:eastAsia="Times New Roman" w:hAnsi="Times New Roman" w:cs="Times New Roman"/>
          <w:b/>
          <w:bCs/>
          <w:sz w:val="28"/>
          <w:szCs w:val="28"/>
          <w:lang w:eastAsia="ru-RU"/>
        </w:rPr>
        <w:t>Цель:</w:t>
      </w:r>
      <w:r w:rsidR="005F03DB">
        <w:rPr>
          <w:rFonts w:ascii="Times New Roman" w:eastAsia="Times New Roman" w:hAnsi="Times New Roman" w:cs="Times New Roman"/>
          <w:sz w:val="28"/>
          <w:szCs w:val="28"/>
          <w:lang w:eastAsia="ru-RU"/>
        </w:rPr>
        <w:t> </w:t>
      </w:r>
      <w:r w:rsidR="00C17728">
        <w:rPr>
          <w:rFonts w:ascii="Times New Roman" w:eastAsia="Times New Roman" w:hAnsi="Times New Roman" w:cs="Times New Roman"/>
          <w:sz w:val="28"/>
          <w:szCs w:val="28"/>
          <w:lang w:eastAsia="ru-RU"/>
        </w:rPr>
        <w:t>использование игровых приемов</w:t>
      </w:r>
      <w:r w:rsidR="005F03DB">
        <w:rPr>
          <w:rFonts w:ascii="Times New Roman" w:eastAsia="Times New Roman" w:hAnsi="Times New Roman" w:cs="Times New Roman"/>
          <w:sz w:val="28"/>
          <w:szCs w:val="28"/>
          <w:lang w:eastAsia="ru-RU"/>
        </w:rPr>
        <w:t xml:space="preserve"> </w:t>
      </w:r>
      <w:r w:rsidRPr="0061744F">
        <w:rPr>
          <w:rFonts w:ascii="Times New Roman" w:eastAsia="Times New Roman" w:hAnsi="Times New Roman" w:cs="Times New Roman"/>
          <w:sz w:val="28"/>
          <w:szCs w:val="28"/>
          <w:lang w:eastAsia="ru-RU"/>
        </w:rPr>
        <w:t xml:space="preserve">в </w:t>
      </w:r>
      <w:proofErr w:type="spellStart"/>
      <w:r w:rsidRPr="0061744F">
        <w:rPr>
          <w:rFonts w:ascii="Times New Roman" w:eastAsia="Times New Roman" w:hAnsi="Times New Roman" w:cs="Times New Roman"/>
          <w:sz w:val="28"/>
          <w:szCs w:val="28"/>
          <w:lang w:eastAsia="ru-RU"/>
        </w:rPr>
        <w:t>воспитатель</w:t>
      </w:r>
      <w:r w:rsidR="00CE0263" w:rsidRPr="0061744F">
        <w:rPr>
          <w:rFonts w:ascii="Times New Roman" w:eastAsia="Times New Roman" w:hAnsi="Times New Roman" w:cs="Times New Roman"/>
          <w:sz w:val="28"/>
          <w:szCs w:val="28"/>
          <w:lang w:eastAsia="ru-RU"/>
        </w:rPr>
        <w:t>но</w:t>
      </w:r>
      <w:proofErr w:type="spellEnd"/>
      <w:r w:rsidR="00CE0263" w:rsidRPr="0061744F">
        <w:rPr>
          <w:rFonts w:ascii="Times New Roman" w:eastAsia="Times New Roman" w:hAnsi="Times New Roman" w:cs="Times New Roman"/>
          <w:sz w:val="28"/>
          <w:szCs w:val="28"/>
          <w:lang w:eastAsia="ru-RU"/>
        </w:rPr>
        <w:t>-образовательном процессе ДОУ</w:t>
      </w:r>
      <w:r w:rsidRPr="0061744F">
        <w:rPr>
          <w:rFonts w:ascii="Times New Roman" w:eastAsia="Times New Roman" w:hAnsi="Times New Roman" w:cs="Times New Roman"/>
          <w:sz w:val="28"/>
          <w:szCs w:val="28"/>
          <w:lang w:eastAsia="ru-RU"/>
        </w:rPr>
        <w:t xml:space="preserve"> с участием детей</w:t>
      </w:r>
      <w:r w:rsidR="005F03DB">
        <w:rPr>
          <w:rFonts w:ascii="Times New Roman" w:eastAsia="Times New Roman" w:hAnsi="Times New Roman" w:cs="Times New Roman"/>
          <w:sz w:val="28"/>
          <w:szCs w:val="28"/>
          <w:lang w:eastAsia="ru-RU"/>
        </w:rPr>
        <w:t xml:space="preserve"> раннего возраста</w:t>
      </w:r>
      <w:r w:rsidRPr="0061744F">
        <w:rPr>
          <w:rFonts w:ascii="Times New Roman" w:eastAsia="Times New Roman" w:hAnsi="Times New Roman" w:cs="Times New Roman"/>
          <w:sz w:val="28"/>
          <w:szCs w:val="28"/>
          <w:lang w:eastAsia="ru-RU"/>
        </w:rPr>
        <w:t>, родителей, педагогов и сообществ.</w:t>
      </w:r>
      <w:r w:rsidR="008E7FE3" w:rsidRPr="008E7FE3">
        <w:t xml:space="preserve"> </w:t>
      </w:r>
    </w:p>
    <w:p w:rsidR="006B0EE2" w:rsidRPr="0061744F" w:rsidRDefault="006B0EE2" w:rsidP="006B0EE2">
      <w:pPr>
        <w:pStyle w:val="a3"/>
        <w:ind w:firstLine="567"/>
        <w:jc w:val="both"/>
        <w:rPr>
          <w:rFonts w:ascii="Times New Roman" w:eastAsia="Times New Roman" w:hAnsi="Times New Roman" w:cs="Times New Roman"/>
          <w:sz w:val="28"/>
          <w:szCs w:val="28"/>
          <w:lang w:eastAsia="ru-RU"/>
        </w:rPr>
      </w:pPr>
      <w:r w:rsidRPr="0061744F">
        <w:rPr>
          <w:rFonts w:ascii="Times New Roman" w:eastAsia="Times New Roman" w:hAnsi="Times New Roman" w:cs="Times New Roman"/>
          <w:b/>
          <w:bCs/>
          <w:sz w:val="28"/>
          <w:szCs w:val="28"/>
          <w:lang w:eastAsia="ru-RU"/>
        </w:rPr>
        <w:t>Задачи:</w:t>
      </w:r>
    </w:p>
    <w:p w:rsidR="006B0EE2" w:rsidRPr="0061744F" w:rsidRDefault="006B0EE2" w:rsidP="006B0EE2">
      <w:pPr>
        <w:pStyle w:val="a3"/>
        <w:numPr>
          <w:ilvl w:val="0"/>
          <w:numId w:val="11"/>
        </w:numPr>
        <w:jc w:val="both"/>
        <w:rPr>
          <w:rFonts w:ascii="Times New Roman" w:eastAsia="Times New Roman" w:hAnsi="Times New Roman" w:cs="Times New Roman"/>
          <w:sz w:val="28"/>
          <w:szCs w:val="28"/>
          <w:lang w:eastAsia="ru-RU"/>
        </w:rPr>
      </w:pPr>
      <w:r w:rsidRPr="0061744F">
        <w:rPr>
          <w:rFonts w:ascii="Times New Roman" w:eastAsia="Times New Roman" w:hAnsi="Times New Roman" w:cs="Times New Roman"/>
          <w:sz w:val="28"/>
          <w:szCs w:val="28"/>
          <w:lang w:eastAsia="ru-RU"/>
        </w:rPr>
        <w:t>повысить собственный профессиональный уровень знаний путём изучения нормативно-правовой, организационно-методической литературы, интерн</w:t>
      </w:r>
      <w:r w:rsidR="005F03DB">
        <w:rPr>
          <w:rFonts w:ascii="Times New Roman" w:eastAsia="Times New Roman" w:hAnsi="Times New Roman" w:cs="Times New Roman"/>
          <w:sz w:val="28"/>
          <w:szCs w:val="28"/>
          <w:lang w:eastAsia="ru-RU"/>
        </w:rPr>
        <w:t>ет источников,</w:t>
      </w:r>
      <w:r w:rsidR="008B7AD3" w:rsidRPr="0061744F">
        <w:rPr>
          <w:rFonts w:ascii="Times New Roman" w:eastAsia="Times New Roman" w:hAnsi="Times New Roman" w:cs="Times New Roman"/>
          <w:sz w:val="28"/>
          <w:szCs w:val="28"/>
          <w:lang w:eastAsia="ru-RU"/>
        </w:rPr>
        <w:t xml:space="preserve"> </w:t>
      </w:r>
      <w:proofErr w:type="spellStart"/>
      <w:r w:rsidR="008B7AD3" w:rsidRPr="0061744F">
        <w:rPr>
          <w:rFonts w:ascii="Times New Roman" w:eastAsia="Times New Roman" w:hAnsi="Times New Roman" w:cs="Times New Roman"/>
          <w:sz w:val="28"/>
          <w:szCs w:val="28"/>
          <w:lang w:eastAsia="ru-RU"/>
        </w:rPr>
        <w:t>вебинаро</w:t>
      </w:r>
      <w:r w:rsidR="005F03DB">
        <w:rPr>
          <w:rFonts w:ascii="Times New Roman" w:eastAsia="Times New Roman" w:hAnsi="Times New Roman" w:cs="Times New Roman"/>
          <w:sz w:val="28"/>
          <w:szCs w:val="28"/>
          <w:lang w:eastAsia="ru-RU"/>
        </w:rPr>
        <w:t>в</w:t>
      </w:r>
      <w:proofErr w:type="spellEnd"/>
      <w:r w:rsidR="005F03DB">
        <w:rPr>
          <w:rFonts w:ascii="Times New Roman" w:eastAsia="Times New Roman" w:hAnsi="Times New Roman" w:cs="Times New Roman"/>
          <w:sz w:val="28"/>
          <w:szCs w:val="28"/>
          <w:lang w:eastAsia="ru-RU"/>
        </w:rPr>
        <w:t xml:space="preserve"> по </w:t>
      </w:r>
      <w:r w:rsidR="00C17728">
        <w:rPr>
          <w:rFonts w:ascii="Times New Roman" w:eastAsia="Times New Roman" w:hAnsi="Times New Roman" w:cs="Times New Roman"/>
          <w:sz w:val="28"/>
          <w:szCs w:val="28"/>
          <w:lang w:eastAsia="ru-RU"/>
        </w:rPr>
        <w:t>использованию игровых приемов для детей раннего возраста</w:t>
      </w:r>
      <w:r w:rsidRPr="0061744F">
        <w:rPr>
          <w:rFonts w:ascii="Times New Roman" w:eastAsia="Times New Roman" w:hAnsi="Times New Roman" w:cs="Times New Roman"/>
          <w:sz w:val="28"/>
          <w:szCs w:val="28"/>
          <w:lang w:eastAsia="ru-RU"/>
        </w:rPr>
        <w:t>;</w:t>
      </w:r>
    </w:p>
    <w:p w:rsidR="006B0EE2" w:rsidRPr="00C17728" w:rsidRDefault="005F03DB" w:rsidP="005B5CBA">
      <w:pPr>
        <w:pStyle w:val="a3"/>
        <w:numPr>
          <w:ilvl w:val="0"/>
          <w:numId w:val="11"/>
        </w:numPr>
        <w:jc w:val="both"/>
        <w:rPr>
          <w:rFonts w:ascii="Times New Roman" w:eastAsia="Times New Roman" w:hAnsi="Times New Roman" w:cs="Times New Roman"/>
          <w:color w:val="595959" w:themeColor="text1" w:themeTint="A6"/>
          <w:sz w:val="28"/>
          <w:szCs w:val="28"/>
          <w:lang w:eastAsia="ru-RU"/>
        </w:rPr>
      </w:pPr>
      <w:r w:rsidRPr="00C17728">
        <w:rPr>
          <w:rFonts w:ascii="Times New Roman" w:eastAsia="Times New Roman" w:hAnsi="Times New Roman" w:cs="Times New Roman"/>
          <w:color w:val="595959" w:themeColor="text1" w:themeTint="A6"/>
          <w:sz w:val="28"/>
          <w:szCs w:val="28"/>
          <w:lang w:eastAsia="ru-RU"/>
        </w:rPr>
        <w:t>попо</w:t>
      </w:r>
      <w:r w:rsidR="00C17728" w:rsidRPr="00C17728">
        <w:rPr>
          <w:rFonts w:ascii="Times New Roman" w:eastAsia="Times New Roman" w:hAnsi="Times New Roman" w:cs="Times New Roman"/>
          <w:color w:val="595959" w:themeColor="text1" w:themeTint="A6"/>
          <w:sz w:val="28"/>
          <w:szCs w:val="28"/>
          <w:lang w:eastAsia="ru-RU"/>
        </w:rPr>
        <w:t>лнять и обогащать РПП</w:t>
      </w:r>
      <w:r w:rsidRPr="00C17728">
        <w:rPr>
          <w:rFonts w:ascii="Times New Roman" w:eastAsia="Times New Roman" w:hAnsi="Times New Roman" w:cs="Times New Roman"/>
          <w:color w:val="595959" w:themeColor="text1" w:themeTint="A6"/>
          <w:sz w:val="28"/>
          <w:szCs w:val="28"/>
          <w:lang w:eastAsia="ru-RU"/>
        </w:rPr>
        <w:t xml:space="preserve">С </w:t>
      </w:r>
      <w:r w:rsidR="008E7FE3" w:rsidRPr="00C17728">
        <w:rPr>
          <w:rFonts w:ascii="Times New Roman" w:eastAsia="Times New Roman" w:hAnsi="Times New Roman" w:cs="Times New Roman"/>
          <w:color w:val="595959" w:themeColor="text1" w:themeTint="A6"/>
          <w:sz w:val="28"/>
          <w:szCs w:val="28"/>
          <w:lang w:eastAsia="ru-RU"/>
        </w:rPr>
        <w:t xml:space="preserve">различными видами игр </w:t>
      </w:r>
      <w:r w:rsidRPr="00C17728">
        <w:rPr>
          <w:rFonts w:ascii="Times New Roman" w:eastAsia="Times New Roman" w:hAnsi="Times New Roman" w:cs="Times New Roman"/>
          <w:color w:val="595959" w:themeColor="text1" w:themeTint="A6"/>
          <w:sz w:val="28"/>
          <w:szCs w:val="28"/>
          <w:lang w:eastAsia="ru-RU"/>
        </w:rPr>
        <w:t>для дет</w:t>
      </w:r>
      <w:r w:rsidR="008E7FE3" w:rsidRPr="00C17728">
        <w:rPr>
          <w:rFonts w:ascii="Times New Roman" w:eastAsia="Times New Roman" w:hAnsi="Times New Roman" w:cs="Times New Roman"/>
          <w:color w:val="595959" w:themeColor="text1" w:themeTint="A6"/>
          <w:sz w:val="28"/>
          <w:szCs w:val="28"/>
          <w:lang w:eastAsia="ru-RU"/>
        </w:rPr>
        <w:t>е</w:t>
      </w:r>
      <w:r w:rsidRPr="00C17728">
        <w:rPr>
          <w:rFonts w:ascii="Times New Roman" w:eastAsia="Times New Roman" w:hAnsi="Times New Roman" w:cs="Times New Roman"/>
          <w:color w:val="595959" w:themeColor="text1" w:themeTint="A6"/>
          <w:sz w:val="28"/>
          <w:szCs w:val="28"/>
          <w:lang w:eastAsia="ru-RU"/>
        </w:rPr>
        <w:t>й раннего возраста</w:t>
      </w:r>
      <w:r w:rsidR="008E7FE3" w:rsidRPr="00C17728">
        <w:rPr>
          <w:rFonts w:ascii="Times New Roman" w:eastAsia="Times New Roman" w:hAnsi="Times New Roman" w:cs="Times New Roman"/>
          <w:color w:val="595959" w:themeColor="text1" w:themeTint="A6"/>
          <w:sz w:val="28"/>
          <w:szCs w:val="28"/>
          <w:lang w:eastAsia="ru-RU"/>
        </w:rPr>
        <w:t>;</w:t>
      </w:r>
      <w:r w:rsidRPr="00C17728">
        <w:rPr>
          <w:rFonts w:ascii="Times New Roman" w:eastAsia="Times New Roman" w:hAnsi="Times New Roman" w:cs="Times New Roman"/>
          <w:color w:val="595959" w:themeColor="text1" w:themeTint="A6"/>
          <w:sz w:val="28"/>
          <w:szCs w:val="28"/>
          <w:lang w:eastAsia="ru-RU"/>
        </w:rPr>
        <w:t xml:space="preserve"> </w:t>
      </w:r>
    </w:p>
    <w:p w:rsidR="006B0EE2" w:rsidRPr="0061744F" w:rsidRDefault="006B0EE2" w:rsidP="006B0EE2">
      <w:pPr>
        <w:pStyle w:val="a3"/>
        <w:numPr>
          <w:ilvl w:val="0"/>
          <w:numId w:val="11"/>
        </w:numPr>
        <w:jc w:val="both"/>
        <w:rPr>
          <w:rFonts w:ascii="Times New Roman" w:eastAsia="Times New Roman" w:hAnsi="Times New Roman" w:cs="Times New Roman"/>
          <w:sz w:val="28"/>
          <w:szCs w:val="28"/>
          <w:lang w:eastAsia="ru-RU"/>
        </w:rPr>
      </w:pPr>
      <w:r w:rsidRPr="0061744F">
        <w:rPr>
          <w:rFonts w:ascii="Times New Roman" w:eastAsia="Times New Roman" w:hAnsi="Times New Roman" w:cs="Times New Roman"/>
          <w:sz w:val="28"/>
          <w:szCs w:val="28"/>
          <w:lang w:eastAsia="ru-RU"/>
        </w:rPr>
        <w:t>презентовать отчет по теме профессионального самообразования на итоговом педсовете.</w:t>
      </w:r>
    </w:p>
    <w:p w:rsidR="00A10DD3" w:rsidRDefault="00A10DD3" w:rsidP="006B0EE2">
      <w:pPr>
        <w:pStyle w:val="a3"/>
        <w:ind w:firstLine="567"/>
        <w:jc w:val="both"/>
        <w:rPr>
          <w:rFonts w:ascii="Times New Roman" w:eastAsia="Times New Roman" w:hAnsi="Times New Roman" w:cs="Times New Roman"/>
          <w:b/>
          <w:bCs/>
          <w:sz w:val="28"/>
          <w:szCs w:val="28"/>
          <w:lang w:eastAsia="ru-RU"/>
        </w:rPr>
      </w:pPr>
    </w:p>
    <w:p w:rsidR="006B0EE2" w:rsidRPr="0061744F" w:rsidRDefault="006B0EE2" w:rsidP="006B0EE2">
      <w:pPr>
        <w:pStyle w:val="a3"/>
        <w:ind w:firstLine="567"/>
        <w:jc w:val="both"/>
        <w:rPr>
          <w:rFonts w:ascii="Times New Roman" w:eastAsia="Times New Roman" w:hAnsi="Times New Roman" w:cs="Times New Roman"/>
          <w:sz w:val="28"/>
          <w:szCs w:val="28"/>
          <w:lang w:eastAsia="ru-RU"/>
        </w:rPr>
      </w:pPr>
      <w:r w:rsidRPr="0061744F">
        <w:rPr>
          <w:rFonts w:ascii="Times New Roman" w:eastAsia="Times New Roman" w:hAnsi="Times New Roman" w:cs="Times New Roman"/>
          <w:b/>
          <w:bCs/>
          <w:sz w:val="28"/>
          <w:szCs w:val="28"/>
          <w:lang w:eastAsia="ru-RU"/>
        </w:rPr>
        <w:lastRenderedPageBreak/>
        <w:t>Формы работы:</w:t>
      </w:r>
    </w:p>
    <w:p w:rsidR="006B0EE2" w:rsidRPr="0061744F" w:rsidRDefault="006B0EE2" w:rsidP="006B0EE2">
      <w:pPr>
        <w:pStyle w:val="a3"/>
        <w:numPr>
          <w:ilvl w:val="0"/>
          <w:numId w:val="13"/>
        </w:numPr>
        <w:jc w:val="both"/>
        <w:rPr>
          <w:rFonts w:ascii="Times New Roman" w:eastAsia="Times New Roman" w:hAnsi="Times New Roman" w:cs="Times New Roman"/>
          <w:sz w:val="28"/>
          <w:szCs w:val="28"/>
          <w:lang w:eastAsia="ru-RU"/>
        </w:rPr>
      </w:pPr>
      <w:r w:rsidRPr="00A10DD3">
        <w:rPr>
          <w:rFonts w:ascii="Times New Roman" w:eastAsia="Times New Roman" w:hAnsi="Times New Roman" w:cs="Times New Roman"/>
          <w:color w:val="595959" w:themeColor="text1" w:themeTint="A6"/>
          <w:sz w:val="28"/>
          <w:szCs w:val="28"/>
          <w:lang w:eastAsia="ru-RU"/>
        </w:rPr>
        <w:t>совместная</w:t>
      </w:r>
      <w:r w:rsidRPr="0061744F">
        <w:rPr>
          <w:rFonts w:ascii="Times New Roman" w:eastAsia="Times New Roman" w:hAnsi="Times New Roman" w:cs="Times New Roman"/>
          <w:sz w:val="28"/>
          <w:szCs w:val="28"/>
          <w:lang w:eastAsia="ru-RU"/>
        </w:rPr>
        <w:t xml:space="preserve"> деятельность воспитателя с детьми;</w:t>
      </w:r>
    </w:p>
    <w:p w:rsidR="006B0EE2" w:rsidRPr="0061744F" w:rsidRDefault="006B0EE2" w:rsidP="006B0EE2">
      <w:pPr>
        <w:pStyle w:val="a3"/>
        <w:numPr>
          <w:ilvl w:val="0"/>
          <w:numId w:val="13"/>
        </w:numPr>
        <w:jc w:val="both"/>
        <w:rPr>
          <w:rFonts w:ascii="Times New Roman" w:eastAsia="Times New Roman" w:hAnsi="Times New Roman" w:cs="Times New Roman"/>
          <w:sz w:val="28"/>
          <w:szCs w:val="28"/>
          <w:lang w:eastAsia="ru-RU"/>
        </w:rPr>
      </w:pPr>
      <w:r w:rsidRPr="0061744F">
        <w:rPr>
          <w:rFonts w:ascii="Times New Roman" w:eastAsia="Times New Roman" w:hAnsi="Times New Roman" w:cs="Times New Roman"/>
          <w:sz w:val="28"/>
          <w:szCs w:val="28"/>
          <w:lang w:eastAsia="ru-RU"/>
        </w:rPr>
        <w:t>индивидуальная работа с детьми;</w:t>
      </w:r>
    </w:p>
    <w:p w:rsidR="006B0EE2" w:rsidRPr="0061744F" w:rsidRDefault="006B0EE2" w:rsidP="006B0EE2">
      <w:pPr>
        <w:pStyle w:val="a3"/>
        <w:numPr>
          <w:ilvl w:val="0"/>
          <w:numId w:val="13"/>
        </w:numPr>
        <w:jc w:val="both"/>
        <w:rPr>
          <w:rFonts w:ascii="Times New Roman" w:eastAsia="Times New Roman" w:hAnsi="Times New Roman" w:cs="Times New Roman"/>
          <w:sz w:val="28"/>
          <w:szCs w:val="28"/>
          <w:lang w:eastAsia="ru-RU"/>
        </w:rPr>
      </w:pPr>
      <w:r w:rsidRPr="0061744F">
        <w:rPr>
          <w:rFonts w:ascii="Times New Roman" w:eastAsia="Times New Roman" w:hAnsi="Times New Roman" w:cs="Times New Roman"/>
          <w:sz w:val="28"/>
          <w:szCs w:val="28"/>
          <w:lang w:eastAsia="ru-RU"/>
        </w:rPr>
        <w:t>консультативная работа с педагогами, обмен опытом работы;</w:t>
      </w:r>
    </w:p>
    <w:p w:rsidR="006B0EE2" w:rsidRPr="0061744F" w:rsidRDefault="006B0EE2" w:rsidP="006B0EE2">
      <w:pPr>
        <w:pStyle w:val="a3"/>
        <w:numPr>
          <w:ilvl w:val="0"/>
          <w:numId w:val="13"/>
        </w:numPr>
        <w:jc w:val="both"/>
        <w:rPr>
          <w:rFonts w:ascii="Times New Roman" w:eastAsia="Times New Roman" w:hAnsi="Times New Roman" w:cs="Times New Roman"/>
          <w:sz w:val="28"/>
          <w:szCs w:val="28"/>
          <w:lang w:eastAsia="ru-RU"/>
        </w:rPr>
      </w:pPr>
      <w:r w:rsidRPr="0061744F">
        <w:rPr>
          <w:rFonts w:ascii="Times New Roman" w:eastAsia="Times New Roman" w:hAnsi="Times New Roman" w:cs="Times New Roman"/>
          <w:sz w:val="28"/>
          <w:szCs w:val="28"/>
          <w:lang w:eastAsia="ru-RU"/>
        </w:rPr>
        <w:t>консультативная работа с родителями.</w:t>
      </w:r>
    </w:p>
    <w:p w:rsidR="007D7569" w:rsidRDefault="007D7569" w:rsidP="00A10DD3">
      <w:pPr>
        <w:pStyle w:val="a3"/>
        <w:jc w:val="both"/>
      </w:pPr>
    </w:p>
    <w:p w:rsidR="00A10DD3" w:rsidRPr="00A10DD3" w:rsidRDefault="006B0EE2" w:rsidP="00A10DD3">
      <w:pPr>
        <w:pStyle w:val="a3"/>
        <w:ind w:firstLine="567"/>
        <w:jc w:val="both"/>
        <w:rPr>
          <w:rStyle w:val="c1"/>
          <w:rFonts w:ascii="Times New Roman" w:eastAsia="Times New Roman" w:hAnsi="Times New Roman" w:cs="Times New Roman"/>
          <w:b/>
          <w:bCs/>
          <w:sz w:val="28"/>
          <w:szCs w:val="28"/>
          <w:lang w:eastAsia="ru-RU"/>
        </w:rPr>
      </w:pPr>
      <w:r w:rsidRPr="0061744F">
        <w:rPr>
          <w:rFonts w:ascii="Times New Roman" w:eastAsia="Times New Roman" w:hAnsi="Times New Roman" w:cs="Times New Roman"/>
          <w:b/>
          <w:bCs/>
          <w:sz w:val="28"/>
          <w:szCs w:val="28"/>
          <w:lang w:eastAsia="ru-RU"/>
        </w:rPr>
        <w:t>Этапы проработки материала:</w:t>
      </w:r>
    </w:p>
    <w:p w:rsidR="00A10DD3" w:rsidRPr="00F74F96" w:rsidRDefault="00A10DD3" w:rsidP="00F74F96">
      <w:pPr>
        <w:rPr>
          <w:rStyle w:val="c1"/>
          <w:rFonts w:ascii="Times New Roman" w:hAnsi="Times New Roman" w:cs="Times New Roman"/>
          <w:b/>
          <w:color w:val="767171" w:themeColor="background2" w:themeShade="80"/>
          <w:sz w:val="28"/>
          <w:szCs w:val="28"/>
          <w:shd w:val="clear" w:color="auto" w:fill="FFFFFF"/>
        </w:rPr>
      </w:pPr>
      <w:r w:rsidRPr="00A10DD3">
        <w:rPr>
          <w:rStyle w:val="c1"/>
          <w:b/>
          <w:color w:val="767171" w:themeColor="background2" w:themeShade="80"/>
          <w:sz w:val="28"/>
          <w:szCs w:val="28"/>
          <w:shd w:val="clear" w:color="auto" w:fill="FFFFFF"/>
        </w:rPr>
        <w:t xml:space="preserve">      </w:t>
      </w:r>
      <w:r w:rsidR="00F74F96" w:rsidRPr="00F74F96">
        <w:rPr>
          <w:rStyle w:val="c1"/>
          <w:rFonts w:ascii="Times New Roman" w:hAnsi="Times New Roman" w:cs="Times New Roman"/>
          <w:b/>
          <w:color w:val="767171" w:themeColor="background2" w:themeShade="80"/>
          <w:sz w:val="28"/>
          <w:szCs w:val="28"/>
          <w:shd w:val="clear" w:color="auto" w:fill="FFFFFF"/>
        </w:rPr>
        <w:t xml:space="preserve">1 Этап </w:t>
      </w:r>
      <w:r w:rsidR="00F74F96">
        <w:rPr>
          <w:rStyle w:val="c1"/>
          <w:rFonts w:ascii="Times New Roman" w:hAnsi="Times New Roman" w:cs="Times New Roman"/>
          <w:b/>
          <w:color w:val="767171" w:themeColor="background2" w:themeShade="80"/>
          <w:sz w:val="28"/>
          <w:szCs w:val="28"/>
          <w:shd w:val="clear" w:color="auto" w:fill="FFFFFF"/>
        </w:rPr>
        <w:t xml:space="preserve">- </w:t>
      </w:r>
      <w:r w:rsidR="00F74F96" w:rsidRPr="00F74F96">
        <w:rPr>
          <w:rStyle w:val="c1"/>
          <w:rFonts w:ascii="Times New Roman" w:hAnsi="Times New Roman" w:cs="Times New Roman"/>
          <w:b/>
          <w:color w:val="767171" w:themeColor="background2" w:themeShade="80"/>
          <w:sz w:val="28"/>
          <w:szCs w:val="28"/>
          <w:shd w:val="clear" w:color="auto" w:fill="FFFFFF"/>
        </w:rPr>
        <w:t>информационно-аналитический</w:t>
      </w:r>
    </w:p>
    <w:p w:rsidR="00A10DD3" w:rsidRPr="00A10DD3" w:rsidRDefault="00A10DD3" w:rsidP="00A10DD3">
      <w:pPr>
        <w:pStyle w:val="a6"/>
        <w:shd w:val="clear" w:color="auto" w:fill="FFFFFF"/>
        <w:spacing w:before="0" w:beforeAutospacing="0" w:after="150" w:afterAutospacing="0"/>
        <w:ind w:left="360"/>
        <w:rPr>
          <w:color w:val="767171" w:themeColor="background2" w:themeShade="80"/>
          <w:sz w:val="28"/>
          <w:szCs w:val="28"/>
        </w:rPr>
      </w:pPr>
    </w:p>
    <w:tbl>
      <w:tblPr>
        <w:tblStyle w:val="a7"/>
        <w:tblW w:w="0" w:type="auto"/>
        <w:tblInd w:w="360" w:type="dxa"/>
        <w:tblLayout w:type="fixed"/>
        <w:tblLook w:val="04A0" w:firstRow="1" w:lastRow="0" w:firstColumn="1" w:lastColumn="0" w:noHBand="0" w:noVBand="1"/>
      </w:tblPr>
      <w:tblGrid>
        <w:gridCol w:w="457"/>
        <w:gridCol w:w="6408"/>
        <w:gridCol w:w="2120"/>
      </w:tblGrid>
      <w:tr w:rsidR="00A10DD3" w:rsidRPr="00A10DD3" w:rsidTr="00096680">
        <w:tc>
          <w:tcPr>
            <w:tcW w:w="457" w:type="dxa"/>
          </w:tcPr>
          <w:p w:rsidR="00A10DD3" w:rsidRPr="00A10DD3" w:rsidRDefault="00A10DD3" w:rsidP="00096680">
            <w:pPr>
              <w:pStyle w:val="a6"/>
              <w:spacing w:before="0" w:beforeAutospacing="0" w:after="150" w:afterAutospacing="0"/>
              <w:rPr>
                <w:color w:val="767171" w:themeColor="background2" w:themeShade="80"/>
                <w:sz w:val="28"/>
                <w:szCs w:val="28"/>
              </w:rPr>
            </w:pPr>
            <w:r w:rsidRPr="00A10DD3">
              <w:rPr>
                <w:color w:val="767171" w:themeColor="background2" w:themeShade="80"/>
                <w:sz w:val="28"/>
                <w:szCs w:val="28"/>
              </w:rPr>
              <w:t>№</w:t>
            </w:r>
          </w:p>
        </w:tc>
        <w:tc>
          <w:tcPr>
            <w:tcW w:w="6408" w:type="dxa"/>
          </w:tcPr>
          <w:p w:rsidR="00A10DD3" w:rsidRPr="00A10DD3" w:rsidRDefault="00A10DD3" w:rsidP="00096680">
            <w:pPr>
              <w:rPr>
                <w:rFonts w:ascii="Times New Roman" w:hAnsi="Times New Roman" w:cs="Times New Roman"/>
                <w:b/>
                <w:color w:val="767171" w:themeColor="background2" w:themeShade="80"/>
                <w:sz w:val="28"/>
                <w:szCs w:val="28"/>
              </w:rPr>
            </w:pPr>
            <w:r w:rsidRPr="00A10DD3">
              <w:rPr>
                <w:rFonts w:ascii="Times New Roman" w:hAnsi="Times New Roman" w:cs="Times New Roman"/>
                <w:b/>
                <w:color w:val="767171" w:themeColor="background2" w:themeShade="80"/>
                <w:sz w:val="28"/>
                <w:szCs w:val="28"/>
              </w:rPr>
              <w:t xml:space="preserve">                     Содержание работы</w:t>
            </w:r>
          </w:p>
        </w:tc>
        <w:tc>
          <w:tcPr>
            <w:tcW w:w="2120" w:type="dxa"/>
          </w:tcPr>
          <w:p w:rsidR="00A10DD3" w:rsidRPr="00A10DD3" w:rsidRDefault="00A10DD3" w:rsidP="00096680">
            <w:pPr>
              <w:rPr>
                <w:rFonts w:ascii="Times New Roman" w:hAnsi="Times New Roman" w:cs="Times New Roman"/>
                <w:b/>
                <w:color w:val="767171" w:themeColor="background2" w:themeShade="80"/>
                <w:sz w:val="28"/>
                <w:szCs w:val="28"/>
              </w:rPr>
            </w:pPr>
            <w:r w:rsidRPr="00A10DD3">
              <w:rPr>
                <w:rFonts w:ascii="Times New Roman" w:hAnsi="Times New Roman" w:cs="Times New Roman"/>
                <w:b/>
                <w:color w:val="767171" w:themeColor="background2" w:themeShade="80"/>
                <w:sz w:val="28"/>
                <w:szCs w:val="28"/>
              </w:rPr>
              <w:t>Сроки реализации</w:t>
            </w:r>
          </w:p>
        </w:tc>
      </w:tr>
      <w:tr w:rsidR="00A10DD3" w:rsidRPr="00A10DD3" w:rsidTr="00096680">
        <w:tc>
          <w:tcPr>
            <w:tcW w:w="457" w:type="dxa"/>
          </w:tcPr>
          <w:p w:rsidR="00A10DD3" w:rsidRPr="00A10DD3" w:rsidRDefault="00A10DD3" w:rsidP="00096680">
            <w:pPr>
              <w:pStyle w:val="a6"/>
              <w:spacing w:before="0" w:beforeAutospacing="0" w:after="150" w:afterAutospacing="0"/>
              <w:rPr>
                <w:color w:val="767171" w:themeColor="background2" w:themeShade="80"/>
                <w:sz w:val="28"/>
                <w:szCs w:val="28"/>
              </w:rPr>
            </w:pPr>
            <w:r w:rsidRPr="00A10DD3">
              <w:rPr>
                <w:color w:val="767171" w:themeColor="background2" w:themeShade="80"/>
                <w:sz w:val="28"/>
                <w:szCs w:val="28"/>
              </w:rPr>
              <w:t>1.</w:t>
            </w:r>
          </w:p>
        </w:tc>
        <w:tc>
          <w:tcPr>
            <w:tcW w:w="6408" w:type="dxa"/>
          </w:tcPr>
          <w:p w:rsidR="00A10DD3" w:rsidRPr="00A10DD3" w:rsidRDefault="00A10DD3" w:rsidP="00096680">
            <w:pPr>
              <w:rPr>
                <w:rFonts w:ascii="Times New Roman" w:hAnsi="Times New Roman" w:cs="Times New Roman"/>
                <w:color w:val="767171" w:themeColor="background2" w:themeShade="80"/>
                <w:sz w:val="28"/>
                <w:szCs w:val="28"/>
              </w:rPr>
            </w:pPr>
            <w:r w:rsidRPr="00A10DD3">
              <w:rPr>
                <w:rFonts w:ascii="Times New Roman" w:hAnsi="Times New Roman" w:cs="Times New Roman"/>
                <w:color w:val="767171" w:themeColor="background2" w:themeShade="80"/>
                <w:sz w:val="28"/>
                <w:szCs w:val="28"/>
              </w:rPr>
              <w:t>Изучить и проанализировать:</w:t>
            </w:r>
          </w:p>
          <w:p w:rsidR="00A10DD3" w:rsidRPr="00A10DD3" w:rsidRDefault="00A10DD3" w:rsidP="00A10DD3">
            <w:pPr>
              <w:pStyle w:val="a5"/>
              <w:numPr>
                <w:ilvl w:val="0"/>
                <w:numId w:val="19"/>
              </w:numPr>
              <w:rPr>
                <w:rFonts w:ascii="Times New Roman" w:hAnsi="Times New Roman" w:cs="Times New Roman"/>
                <w:color w:val="767171" w:themeColor="background2" w:themeShade="80"/>
                <w:sz w:val="28"/>
                <w:szCs w:val="28"/>
              </w:rPr>
            </w:pPr>
            <w:r w:rsidRPr="00A10DD3">
              <w:rPr>
                <w:rFonts w:ascii="Times New Roman" w:hAnsi="Times New Roman" w:cs="Times New Roman"/>
                <w:color w:val="767171" w:themeColor="background2" w:themeShade="80"/>
                <w:sz w:val="28"/>
                <w:szCs w:val="28"/>
              </w:rPr>
              <w:t>«</w:t>
            </w:r>
            <w:r w:rsidRPr="00A10DD3">
              <w:rPr>
                <w:rFonts w:ascii="Times New Roman" w:hAnsi="Times New Roman" w:cs="Times New Roman"/>
                <w:color w:val="767171" w:themeColor="background2" w:themeShade="80"/>
                <w:sz w:val="28"/>
                <w:szCs w:val="28"/>
              </w:rPr>
              <w:t>Закон об образовании»</w:t>
            </w:r>
          </w:p>
          <w:p w:rsidR="00A10DD3" w:rsidRPr="00A10DD3" w:rsidRDefault="00A10DD3" w:rsidP="00A10DD3">
            <w:pPr>
              <w:pStyle w:val="a5"/>
              <w:numPr>
                <w:ilvl w:val="0"/>
                <w:numId w:val="19"/>
              </w:numPr>
              <w:rPr>
                <w:rFonts w:ascii="Times New Roman" w:hAnsi="Times New Roman" w:cs="Times New Roman"/>
                <w:color w:val="767171" w:themeColor="background2" w:themeShade="80"/>
                <w:sz w:val="28"/>
                <w:szCs w:val="28"/>
              </w:rPr>
            </w:pPr>
            <w:r w:rsidRPr="00A10DD3">
              <w:rPr>
                <w:rFonts w:ascii="Times New Roman" w:hAnsi="Times New Roman" w:cs="Times New Roman"/>
                <w:color w:val="767171" w:themeColor="background2" w:themeShade="80"/>
                <w:sz w:val="28"/>
                <w:szCs w:val="28"/>
              </w:rPr>
              <w:t>ФГОС дошкольного образования</w:t>
            </w:r>
          </w:p>
          <w:p w:rsidR="00A10DD3" w:rsidRPr="00A10DD3" w:rsidRDefault="00A10DD3" w:rsidP="00A10DD3">
            <w:pPr>
              <w:pStyle w:val="a5"/>
              <w:numPr>
                <w:ilvl w:val="0"/>
                <w:numId w:val="19"/>
              </w:numPr>
              <w:rPr>
                <w:rFonts w:ascii="Times New Roman" w:hAnsi="Times New Roman" w:cs="Times New Roman"/>
                <w:color w:val="767171" w:themeColor="background2" w:themeShade="80"/>
                <w:sz w:val="28"/>
                <w:szCs w:val="28"/>
              </w:rPr>
            </w:pPr>
            <w:r w:rsidRPr="00A10DD3">
              <w:rPr>
                <w:rFonts w:ascii="Times New Roman" w:hAnsi="Times New Roman" w:cs="Times New Roman"/>
                <w:color w:val="767171" w:themeColor="background2" w:themeShade="80"/>
                <w:sz w:val="28"/>
                <w:szCs w:val="28"/>
              </w:rPr>
              <w:t xml:space="preserve">Программа </w:t>
            </w:r>
            <w:r>
              <w:rPr>
                <w:rFonts w:ascii="Times New Roman" w:hAnsi="Times New Roman" w:cs="Times New Roman"/>
                <w:color w:val="767171" w:themeColor="background2" w:themeShade="80"/>
                <w:sz w:val="28"/>
                <w:szCs w:val="28"/>
              </w:rPr>
              <w:t>«</w:t>
            </w:r>
            <w:r w:rsidRPr="00A10DD3">
              <w:rPr>
                <w:rFonts w:ascii="Times New Roman" w:hAnsi="Times New Roman" w:cs="Times New Roman"/>
                <w:color w:val="767171" w:themeColor="background2" w:themeShade="80"/>
                <w:sz w:val="28"/>
                <w:szCs w:val="28"/>
              </w:rPr>
              <w:t xml:space="preserve">От рождения до школы» под редакцией Н.Е. </w:t>
            </w:r>
            <w:proofErr w:type="spellStart"/>
            <w:r w:rsidRPr="00A10DD3">
              <w:rPr>
                <w:rFonts w:ascii="Times New Roman" w:hAnsi="Times New Roman" w:cs="Times New Roman"/>
                <w:color w:val="767171" w:themeColor="background2" w:themeShade="80"/>
                <w:sz w:val="28"/>
                <w:szCs w:val="28"/>
              </w:rPr>
              <w:t>Вераксы</w:t>
            </w:r>
            <w:proofErr w:type="spellEnd"/>
            <w:r w:rsidRPr="00A10DD3">
              <w:rPr>
                <w:rFonts w:ascii="Times New Roman" w:hAnsi="Times New Roman" w:cs="Times New Roman"/>
                <w:color w:val="767171" w:themeColor="background2" w:themeShade="80"/>
                <w:sz w:val="28"/>
                <w:szCs w:val="28"/>
              </w:rPr>
              <w:t>, Т.С. Комаровой, М. В. Васильевой.</w:t>
            </w:r>
          </w:p>
          <w:p w:rsidR="00A10DD3" w:rsidRPr="00A10DD3" w:rsidRDefault="00A10DD3" w:rsidP="00A10DD3">
            <w:pPr>
              <w:pStyle w:val="a5"/>
              <w:numPr>
                <w:ilvl w:val="0"/>
                <w:numId w:val="19"/>
              </w:numPr>
              <w:rPr>
                <w:rFonts w:ascii="Times New Roman" w:hAnsi="Times New Roman" w:cs="Times New Roman"/>
                <w:color w:val="767171" w:themeColor="background2" w:themeShade="80"/>
                <w:sz w:val="28"/>
                <w:szCs w:val="28"/>
              </w:rPr>
            </w:pPr>
            <w:proofErr w:type="spellStart"/>
            <w:r w:rsidRPr="00A10DD3">
              <w:rPr>
                <w:rFonts w:ascii="Times New Roman" w:hAnsi="Times New Roman" w:cs="Times New Roman"/>
                <w:color w:val="767171" w:themeColor="background2" w:themeShade="80"/>
                <w:sz w:val="28"/>
                <w:szCs w:val="28"/>
              </w:rPr>
              <w:t>Недопасова</w:t>
            </w:r>
            <w:proofErr w:type="spellEnd"/>
            <w:r w:rsidRPr="00A10DD3">
              <w:rPr>
                <w:rFonts w:ascii="Times New Roman" w:hAnsi="Times New Roman" w:cs="Times New Roman"/>
                <w:color w:val="767171" w:themeColor="background2" w:themeShade="80"/>
                <w:sz w:val="28"/>
                <w:szCs w:val="28"/>
              </w:rPr>
              <w:t xml:space="preserve"> В.А. Растем играя: П</w:t>
            </w:r>
            <w:r w:rsidRPr="00A10DD3">
              <w:rPr>
                <w:rFonts w:ascii="Times New Roman" w:hAnsi="Times New Roman" w:cs="Times New Roman"/>
                <w:color w:val="767171" w:themeColor="background2" w:themeShade="80"/>
                <w:sz w:val="28"/>
                <w:szCs w:val="28"/>
              </w:rPr>
              <w:t xml:space="preserve">особие воспитателей и </w:t>
            </w:r>
            <w:proofErr w:type="gramStart"/>
            <w:r w:rsidRPr="00A10DD3">
              <w:rPr>
                <w:rFonts w:ascii="Times New Roman" w:hAnsi="Times New Roman" w:cs="Times New Roman"/>
                <w:color w:val="767171" w:themeColor="background2" w:themeShade="80"/>
                <w:sz w:val="28"/>
                <w:szCs w:val="28"/>
              </w:rPr>
              <w:t>родителей</w:t>
            </w:r>
            <w:r w:rsidRPr="00A10DD3">
              <w:rPr>
                <w:rFonts w:ascii="Times New Roman" w:hAnsi="Times New Roman" w:cs="Times New Roman"/>
                <w:color w:val="767171" w:themeColor="background2" w:themeShade="80"/>
                <w:sz w:val="28"/>
                <w:szCs w:val="28"/>
              </w:rPr>
              <w:t>.-</w:t>
            </w:r>
            <w:proofErr w:type="gramEnd"/>
            <w:r w:rsidRPr="00A10DD3">
              <w:rPr>
                <w:rFonts w:ascii="Times New Roman" w:hAnsi="Times New Roman" w:cs="Times New Roman"/>
                <w:color w:val="767171" w:themeColor="background2" w:themeShade="80"/>
                <w:sz w:val="28"/>
                <w:szCs w:val="28"/>
              </w:rPr>
              <w:t xml:space="preserve"> М.: Просвещение, 2002.-94с.</w:t>
            </w:r>
          </w:p>
          <w:p w:rsidR="00A10DD3" w:rsidRPr="00A10DD3" w:rsidRDefault="00A10DD3" w:rsidP="00A10DD3">
            <w:pPr>
              <w:pStyle w:val="a5"/>
              <w:numPr>
                <w:ilvl w:val="0"/>
                <w:numId w:val="19"/>
              </w:numPr>
              <w:rPr>
                <w:rFonts w:ascii="Times New Roman" w:hAnsi="Times New Roman" w:cs="Times New Roman"/>
                <w:color w:val="767171" w:themeColor="background2" w:themeShade="80"/>
                <w:sz w:val="28"/>
                <w:szCs w:val="28"/>
              </w:rPr>
            </w:pPr>
            <w:r w:rsidRPr="00A10DD3">
              <w:rPr>
                <w:rFonts w:ascii="Times New Roman" w:hAnsi="Times New Roman" w:cs="Times New Roman"/>
                <w:color w:val="767171" w:themeColor="background2" w:themeShade="80"/>
                <w:sz w:val="28"/>
                <w:szCs w:val="28"/>
              </w:rPr>
              <w:t>Арсентьева В.П. Игра - ведущий вид деятельности в дошкольном детстве: учеб. пособие/ В.П. Арсентьева. - М.: ФОРУМ, 2009. - 144 с.</w:t>
            </w:r>
          </w:p>
          <w:p w:rsidR="00A10DD3" w:rsidRPr="00A10DD3" w:rsidRDefault="00A10DD3" w:rsidP="00A10DD3">
            <w:pPr>
              <w:pStyle w:val="a5"/>
              <w:numPr>
                <w:ilvl w:val="0"/>
                <w:numId w:val="19"/>
              </w:numPr>
              <w:rPr>
                <w:rFonts w:ascii="Times New Roman" w:hAnsi="Times New Roman" w:cs="Times New Roman"/>
                <w:color w:val="767171" w:themeColor="background2" w:themeShade="80"/>
                <w:sz w:val="28"/>
                <w:szCs w:val="28"/>
              </w:rPr>
            </w:pPr>
            <w:r w:rsidRPr="00A10DD3">
              <w:rPr>
                <w:rFonts w:ascii="Times New Roman" w:hAnsi="Times New Roman" w:cs="Times New Roman"/>
                <w:color w:val="767171" w:themeColor="background2" w:themeShade="80"/>
                <w:sz w:val="28"/>
                <w:szCs w:val="28"/>
              </w:rPr>
              <w:t xml:space="preserve">Головченко И.А. Игровая деятельность - ведущая деятельность ребенка дошкольного возраста/ И.А. Головченко//Конференция: Детство, отрочество, юность в контексте научного знания [Электронный ресурс]. </w:t>
            </w:r>
            <w:r w:rsidRPr="00A10DD3">
              <w:rPr>
                <w:rFonts w:ascii="Times New Roman" w:hAnsi="Times New Roman" w:cs="Times New Roman"/>
                <w:color w:val="767171" w:themeColor="background2" w:themeShade="80"/>
                <w:sz w:val="28"/>
                <w:szCs w:val="28"/>
              </w:rPr>
              <w:t>–</w:t>
            </w:r>
            <w:r w:rsidRPr="00A10DD3">
              <w:rPr>
                <w:rFonts w:ascii="Times New Roman" w:hAnsi="Times New Roman" w:cs="Times New Roman"/>
                <w:color w:val="767171" w:themeColor="background2" w:themeShade="80"/>
                <w:sz w:val="28"/>
                <w:szCs w:val="28"/>
              </w:rPr>
              <w:t xml:space="preserve"> 2013</w:t>
            </w:r>
            <w:r w:rsidRPr="00A10DD3">
              <w:rPr>
                <w:rFonts w:ascii="Times New Roman" w:hAnsi="Times New Roman" w:cs="Times New Roman"/>
                <w:color w:val="767171" w:themeColor="background2" w:themeShade="80"/>
                <w:sz w:val="28"/>
                <w:szCs w:val="28"/>
              </w:rPr>
              <w:t>г.</w:t>
            </w:r>
          </w:p>
        </w:tc>
        <w:tc>
          <w:tcPr>
            <w:tcW w:w="2120" w:type="dxa"/>
          </w:tcPr>
          <w:p w:rsidR="00A10DD3" w:rsidRPr="00A10DD3" w:rsidRDefault="00A10DD3" w:rsidP="00096680">
            <w:pPr>
              <w:pStyle w:val="a6"/>
              <w:spacing w:before="0" w:beforeAutospacing="0" w:after="150" w:afterAutospacing="0"/>
              <w:rPr>
                <w:color w:val="767171" w:themeColor="background2" w:themeShade="80"/>
                <w:sz w:val="28"/>
                <w:szCs w:val="28"/>
              </w:rPr>
            </w:pPr>
            <w:r w:rsidRPr="00A10DD3">
              <w:rPr>
                <w:color w:val="767171" w:themeColor="background2" w:themeShade="80"/>
                <w:sz w:val="28"/>
                <w:szCs w:val="28"/>
              </w:rPr>
              <w:t xml:space="preserve">     </w:t>
            </w:r>
          </w:p>
          <w:p w:rsidR="00A10DD3" w:rsidRPr="00A10DD3" w:rsidRDefault="00A10DD3" w:rsidP="00F74F96">
            <w:pPr>
              <w:pStyle w:val="a6"/>
              <w:spacing w:before="0" w:beforeAutospacing="0" w:after="150" w:afterAutospacing="0"/>
              <w:jc w:val="center"/>
              <w:rPr>
                <w:color w:val="767171" w:themeColor="background2" w:themeShade="80"/>
                <w:sz w:val="28"/>
                <w:szCs w:val="28"/>
              </w:rPr>
            </w:pPr>
            <w:r w:rsidRPr="00A10DD3">
              <w:rPr>
                <w:b/>
                <w:color w:val="767171" w:themeColor="background2" w:themeShade="80"/>
                <w:sz w:val="28"/>
                <w:szCs w:val="28"/>
              </w:rPr>
              <w:t>Сентябрь 2020г</w:t>
            </w:r>
            <w:r w:rsidRPr="00A10DD3">
              <w:rPr>
                <w:color w:val="767171" w:themeColor="background2" w:themeShade="80"/>
                <w:sz w:val="28"/>
                <w:szCs w:val="28"/>
              </w:rPr>
              <w:t>.</w:t>
            </w:r>
          </w:p>
        </w:tc>
      </w:tr>
    </w:tbl>
    <w:p w:rsidR="00A10DD3" w:rsidRDefault="00A10DD3" w:rsidP="00A10DD3">
      <w:pPr>
        <w:rPr>
          <w:rFonts w:ascii="Times New Roman" w:hAnsi="Times New Roman" w:cs="Times New Roman"/>
          <w:b/>
          <w:color w:val="767171" w:themeColor="background2" w:themeShade="80"/>
          <w:sz w:val="28"/>
          <w:szCs w:val="28"/>
        </w:rPr>
      </w:pPr>
    </w:p>
    <w:p w:rsidR="00A10DD3" w:rsidRPr="00A10DD3" w:rsidRDefault="00A10DD3" w:rsidP="00A10DD3">
      <w:pPr>
        <w:rPr>
          <w:rFonts w:ascii="Times New Roman" w:hAnsi="Times New Roman" w:cs="Times New Roman"/>
          <w:b/>
          <w:color w:val="767171" w:themeColor="background2" w:themeShade="80"/>
          <w:sz w:val="28"/>
          <w:szCs w:val="28"/>
        </w:rPr>
      </w:pPr>
      <w:r w:rsidRPr="00A10DD3">
        <w:rPr>
          <w:rFonts w:ascii="Times New Roman" w:hAnsi="Times New Roman" w:cs="Times New Roman"/>
          <w:b/>
          <w:color w:val="767171" w:themeColor="background2" w:themeShade="80"/>
          <w:sz w:val="28"/>
          <w:szCs w:val="28"/>
        </w:rPr>
        <w:t>2 этап. Прогностический</w:t>
      </w:r>
    </w:p>
    <w:tbl>
      <w:tblPr>
        <w:tblStyle w:val="a7"/>
        <w:tblW w:w="0" w:type="auto"/>
        <w:tblLook w:val="04A0" w:firstRow="1" w:lastRow="0" w:firstColumn="1" w:lastColumn="0" w:noHBand="0" w:noVBand="1"/>
      </w:tblPr>
      <w:tblGrid>
        <w:gridCol w:w="562"/>
        <w:gridCol w:w="5668"/>
        <w:gridCol w:w="3115"/>
      </w:tblGrid>
      <w:tr w:rsidR="00A10DD3" w:rsidRPr="00A10DD3" w:rsidTr="00096680">
        <w:tc>
          <w:tcPr>
            <w:tcW w:w="562" w:type="dxa"/>
          </w:tcPr>
          <w:p w:rsidR="00A10DD3" w:rsidRPr="00A10DD3" w:rsidRDefault="00A10DD3" w:rsidP="00096680">
            <w:pPr>
              <w:rPr>
                <w:rFonts w:ascii="Times New Roman" w:hAnsi="Times New Roman" w:cs="Times New Roman"/>
                <w:b/>
                <w:color w:val="767171" w:themeColor="background2" w:themeShade="80"/>
                <w:sz w:val="28"/>
                <w:szCs w:val="28"/>
              </w:rPr>
            </w:pPr>
            <w:r w:rsidRPr="00A10DD3">
              <w:rPr>
                <w:rFonts w:ascii="Times New Roman" w:hAnsi="Times New Roman" w:cs="Times New Roman"/>
                <w:b/>
                <w:color w:val="767171" w:themeColor="background2" w:themeShade="80"/>
                <w:sz w:val="28"/>
                <w:szCs w:val="28"/>
              </w:rPr>
              <w:t>№</w:t>
            </w:r>
          </w:p>
        </w:tc>
        <w:tc>
          <w:tcPr>
            <w:tcW w:w="5668" w:type="dxa"/>
          </w:tcPr>
          <w:p w:rsidR="00A10DD3" w:rsidRPr="00A10DD3" w:rsidRDefault="00A10DD3" w:rsidP="00096680">
            <w:pPr>
              <w:rPr>
                <w:rFonts w:ascii="Times New Roman" w:hAnsi="Times New Roman" w:cs="Times New Roman"/>
                <w:b/>
                <w:color w:val="767171" w:themeColor="background2" w:themeShade="80"/>
                <w:sz w:val="28"/>
                <w:szCs w:val="28"/>
              </w:rPr>
            </w:pPr>
            <w:r w:rsidRPr="00A10DD3">
              <w:rPr>
                <w:rFonts w:ascii="Times New Roman" w:hAnsi="Times New Roman" w:cs="Times New Roman"/>
                <w:b/>
                <w:color w:val="767171" w:themeColor="background2" w:themeShade="80"/>
                <w:sz w:val="28"/>
                <w:szCs w:val="28"/>
              </w:rPr>
              <w:t xml:space="preserve">               Содержание работы</w:t>
            </w:r>
          </w:p>
        </w:tc>
        <w:tc>
          <w:tcPr>
            <w:tcW w:w="3115" w:type="dxa"/>
          </w:tcPr>
          <w:p w:rsidR="00A10DD3" w:rsidRPr="00A10DD3" w:rsidRDefault="00A10DD3" w:rsidP="00096680">
            <w:pPr>
              <w:rPr>
                <w:rFonts w:ascii="Times New Roman" w:hAnsi="Times New Roman" w:cs="Times New Roman"/>
                <w:b/>
                <w:color w:val="767171" w:themeColor="background2" w:themeShade="80"/>
                <w:sz w:val="28"/>
                <w:szCs w:val="28"/>
              </w:rPr>
            </w:pPr>
            <w:r w:rsidRPr="00A10DD3">
              <w:rPr>
                <w:rFonts w:ascii="Times New Roman" w:hAnsi="Times New Roman" w:cs="Times New Roman"/>
                <w:b/>
                <w:color w:val="767171" w:themeColor="background2" w:themeShade="80"/>
                <w:sz w:val="28"/>
                <w:szCs w:val="28"/>
              </w:rPr>
              <w:t>Сроки реализации</w:t>
            </w:r>
          </w:p>
        </w:tc>
      </w:tr>
      <w:tr w:rsidR="00A10DD3" w:rsidRPr="00A10DD3" w:rsidTr="00096680">
        <w:tc>
          <w:tcPr>
            <w:tcW w:w="562" w:type="dxa"/>
          </w:tcPr>
          <w:p w:rsidR="00A10DD3" w:rsidRPr="00A10DD3" w:rsidRDefault="00A10DD3" w:rsidP="00096680">
            <w:pPr>
              <w:rPr>
                <w:rFonts w:ascii="Times New Roman" w:hAnsi="Times New Roman" w:cs="Times New Roman"/>
                <w:b/>
                <w:color w:val="767171" w:themeColor="background2" w:themeShade="80"/>
                <w:sz w:val="28"/>
                <w:szCs w:val="28"/>
              </w:rPr>
            </w:pPr>
            <w:r w:rsidRPr="00A10DD3">
              <w:rPr>
                <w:rFonts w:ascii="Times New Roman" w:hAnsi="Times New Roman" w:cs="Times New Roman"/>
                <w:b/>
                <w:color w:val="767171" w:themeColor="background2" w:themeShade="80"/>
                <w:sz w:val="28"/>
                <w:szCs w:val="28"/>
              </w:rPr>
              <w:t>1.</w:t>
            </w:r>
          </w:p>
        </w:tc>
        <w:tc>
          <w:tcPr>
            <w:tcW w:w="5668" w:type="dxa"/>
          </w:tcPr>
          <w:p w:rsidR="00A10DD3" w:rsidRPr="00A10DD3" w:rsidRDefault="00A10DD3" w:rsidP="00096680">
            <w:pPr>
              <w:rPr>
                <w:rFonts w:ascii="Times New Roman" w:hAnsi="Times New Roman" w:cs="Times New Roman"/>
                <w:b/>
                <w:color w:val="767171" w:themeColor="background2" w:themeShade="80"/>
                <w:sz w:val="28"/>
                <w:szCs w:val="28"/>
              </w:rPr>
            </w:pPr>
            <w:r w:rsidRPr="00A10DD3">
              <w:rPr>
                <w:rFonts w:ascii="Times New Roman" w:hAnsi="Times New Roman" w:cs="Times New Roman"/>
                <w:color w:val="767171" w:themeColor="background2" w:themeShade="80"/>
                <w:sz w:val="28"/>
                <w:szCs w:val="28"/>
                <w:shd w:val="clear" w:color="auto" w:fill="FFFFFF"/>
              </w:rPr>
              <w:t>Разработать перспективный план различных видов игр</w:t>
            </w:r>
            <w:r>
              <w:rPr>
                <w:rFonts w:ascii="Times New Roman" w:hAnsi="Times New Roman" w:cs="Times New Roman"/>
                <w:color w:val="767171" w:themeColor="background2" w:themeShade="80"/>
                <w:sz w:val="28"/>
                <w:szCs w:val="28"/>
                <w:shd w:val="clear" w:color="auto" w:fill="FFFFFF"/>
              </w:rPr>
              <w:t xml:space="preserve"> для детей раннего возраста</w:t>
            </w:r>
          </w:p>
        </w:tc>
        <w:tc>
          <w:tcPr>
            <w:tcW w:w="3115" w:type="dxa"/>
          </w:tcPr>
          <w:p w:rsidR="00A10DD3" w:rsidRPr="00A10DD3" w:rsidRDefault="00A10DD3" w:rsidP="00096680">
            <w:pPr>
              <w:rPr>
                <w:rFonts w:ascii="Times New Roman" w:hAnsi="Times New Roman" w:cs="Times New Roman"/>
                <w:b/>
                <w:color w:val="767171" w:themeColor="background2" w:themeShade="80"/>
                <w:sz w:val="28"/>
                <w:szCs w:val="28"/>
              </w:rPr>
            </w:pPr>
            <w:r>
              <w:rPr>
                <w:rFonts w:ascii="Times New Roman" w:hAnsi="Times New Roman" w:cs="Times New Roman"/>
                <w:b/>
                <w:color w:val="767171" w:themeColor="background2" w:themeShade="80"/>
                <w:sz w:val="28"/>
                <w:szCs w:val="28"/>
              </w:rPr>
              <w:t>Сентябрь 2021</w:t>
            </w:r>
            <w:r w:rsidR="001B4390">
              <w:rPr>
                <w:rFonts w:ascii="Times New Roman" w:hAnsi="Times New Roman" w:cs="Times New Roman"/>
                <w:b/>
                <w:color w:val="767171" w:themeColor="background2" w:themeShade="80"/>
                <w:sz w:val="28"/>
                <w:szCs w:val="28"/>
              </w:rPr>
              <w:t xml:space="preserve"> год</w:t>
            </w:r>
          </w:p>
        </w:tc>
      </w:tr>
      <w:tr w:rsidR="00A10DD3" w:rsidRPr="00A10DD3" w:rsidTr="00096680">
        <w:tc>
          <w:tcPr>
            <w:tcW w:w="562" w:type="dxa"/>
          </w:tcPr>
          <w:p w:rsidR="00A10DD3" w:rsidRPr="00A10DD3" w:rsidRDefault="00A10DD3" w:rsidP="00096680">
            <w:pPr>
              <w:rPr>
                <w:rFonts w:ascii="Times New Roman" w:hAnsi="Times New Roman" w:cs="Times New Roman"/>
                <w:b/>
                <w:color w:val="767171" w:themeColor="background2" w:themeShade="80"/>
                <w:sz w:val="28"/>
                <w:szCs w:val="28"/>
              </w:rPr>
            </w:pPr>
            <w:r w:rsidRPr="00A10DD3">
              <w:rPr>
                <w:rFonts w:ascii="Times New Roman" w:hAnsi="Times New Roman" w:cs="Times New Roman"/>
                <w:b/>
                <w:color w:val="767171" w:themeColor="background2" w:themeShade="80"/>
                <w:sz w:val="28"/>
                <w:szCs w:val="28"/>
              </w:rPr>
              <w:t>2.</w:t>
            </w:r>
          </w:p>
        </w:tc>
        <w:tc>
          <w:tcPr>
            <w:tcW w:w="5668" w:type="dxa"/>
          </w:tcPr>
          <w:p w:rsidR="00A10DD3" w:rsidRPr="00A10DD3" w:rsidRDefault="00A10DD3" w:rsidP="00096680">
            <w:pPr>
              <w:rPr>
                <w:rFonts w:ascii="Times New Roman" w:hAnsi="Times New Roman" w:cs="Times New Roman"/>
                <w:b/>
                <w:color w:val="767171" w:themeColor="background2" w:themeShade="80"/>
                <w:sz w:val="28"/>
                <w:szCs w:val="28"/>
              </w:rPr>
            </w:pPr>
            <w:r w:rsidRPr="00A10DD3">
              <w:rPr>
                <w:rFonts w:ascii="Times New Roman" w:hAnsi="Times New Roman" w:cs="Times New Roman"/>
                <w:color w:val="767171" w:themeColor="background2" w:themeShade="80"/>
                <w:sz w:val="28"/>
                <w:szCs w:val="28"/>
                <w:shd w:val="clear" w:color="auto" w:fill="FFFFFF"/>
              </w:rPr>
              <w:t>Создать картотеку игр</w:t>
            </w:r>
            <w:r w:rsidR="001B4390">
              <w:rPr>
                <w:rFonts w:ascii="Times New Roman" w:hAnsi="Times New Roman" w:cs="Times New Roman"/>
                <w:color w:val="767171" w:themeColor="background2" w:themeShade="80"/>
                <w:sz w:val="28"/>
                <w:szCs w:val="28"/>
                <w:shd w:val="clear" w:color="auto" w:fill="FFFFFF"/>
              </w:rPr>
              <w:t xml:space="preserve"> для детей раннего возраста</w:t>
            </w:r>
          </w:p>
        </w:tc>
        <w:tc>
          <w:tcPr>
            <w:tcW w:w="3115" w:type="dxa"/>
          </w:tcPr>
          <w:p w:rsidR="00A10DD3" w:rsidRPr="00A10DD3" w:rsidRDefault="00A10DD3" w:rsidP="00096680">
            <w:pPr>
              <w:rPr>
                <w:rFonts w:ascii="Times New Roman" w:hAnsi="Times New Roman" w:cs="Times New Roman"/>
                <w:b/>
                <w:color w:val="767171" w:themeColor="background2" w:themeShade="80"/>
                <w:sz w:val="28"/>
                <w:szCs w:val="28"/>
              </w:rPr>
            </w:pPr>
            <w:r>
              <w:rPr>
                <w:rFonts w:ascii="Times New Roman" w:hAnsi="Times New Roman" w:cs="Times New Roman"/>
                <w:b/>
                <w:color w:val="767171" w:themeColor="background2" w:themeShade="80"/>
                <w:sz w:val="28"/>
                <w:szCs w:val="28"/>
              </w:rPr>
              <w:t xml:space="preserve">Октябрь  - ноябрь 2021 </w:t>
            </w:r>
            <w:r w:rsidR="001B4390">
              <w:rPr>
                <w:rFonts w:ascii="Times New Roman" w:hAnsi="Times New Roman" w:cs="Times New Roman"/>
                <w:b/>
                <w:color w:val="767171" w:themeColor="background2" w:themeShade="80"/>
                <w:sz w:val="28"/>
                <w:szCs w:val="28"/>
              </w:rPr>
              <w:t xml:space="preserve"> год</w:t>
            </w:r>
          </w:p>
        </w:tc>
      </w:tr>
      <w:tr w:rsidR="00A10DD3" w:rsidRPr="00A10DD3" w:rsidTr="00096680">
        <w:tc>
          <w:tcPr>
            <w:tcW w:w="562" w:type="dxa"/>
          </w:tcPr>
          <w:p w:rsidR="00A10DD3" w:rsidRPr="00A10DD3" w:rsidRDefault="00A10DD3" w:rsidP="00096680">
            <w:pPr>
              <w:rPr>
                <w:rFonts w:ascii="Times New Roman" w:hAnsi="Times New Roman" w:cs="Times New Roman"/>
                <w:b/>
                <w:color w:val="767171" w:themeColor="background2" w:themeShade="80"/>
                <w:sz w:val="28"/>
                <w:szCs w:val="28"/>
              </w:rPr>
            </w:pPr>
            <w:r w:rsidRPr="00A10DD3">
              <w:rPr>
                <w:rFonts w:ascii="Times New Roman" w:hAnsi="Times New Roman" w:cs="Times New Roman"/>
                <w:b/>
                <w:color w:val="767171" w:themeColor="background2" w:themeShade="80"/>
                <w:sz w:val="28"/>
                <w:szCs w:val="28"/>
              </w:rPr>
              <w:t>3.</w:t>
            </w:r>
          </w:p>
        </w:tc>
        <w:tc>
          <w:tcPr>
            <w:tcW w:w="5668" w:type="dxa"/>
          </w:tcPr>
          <w:p w:rsidR="00A10DD3" w:rsidRPr="00A10DD3" w:rsidRDefault="00A10DD3" w:rsidP="00096680">
            <w:pPr>
              <w:rPr>
                <w:rFonts w:ascii="Times New Roman" w:hAnsi="Times New Roman" w:cs="Times New Roman"/>
                <w:b/>
                <w:color w:val="767171" w:themeColor="background2" w:themeShade="80"/>
                <w:sz w:val="28"/>
                <w:szCs w:val="28"/>
              </w:rPr>
            </w:pPr>
            <w:r w:rsidRPr="00A10DD3">
              <w:rPr>
                <w:rFonts w:ascii="Times New Roman" w:hAnsi="Times New Roman" w:cs="Times New Roman"/>
                <w:color w:val="767171" w:themeColor="background2" w:themeShade="80"/>
                <w:sz w:val="28"/>
                <w:szCs w:val="28"/>
                <w:shd w:val="clear" w:color="auto" w:fill="FFFFFF"/>
              </w:rPr>
              <w:t>Изготовить  пособия и атрибуты  игр</w:t>
            </w:r>
          </w:p>
        </w:tc>
        <w:tc>
          <w:tcPr>
            <w:tcW w:w="3115" w:type="dxa"/>
          </w:tcPr>
          <w:p w:rsidR="00A10DD3" w:rsidRDefault="00A10DD3" w:rsidP="00096680">
            <w:pPr>
              <w:rPr>
                <w:rFonts w:ascii="Times New Roman" w:hAnsi="Times New Roman" w:cs="Times New Roman"/>
                <w:b/>
                <w:color w:val="767171" w:themeColor="background2" w:themeShade="80"/>
                <w:sz w:val="28"/>
                <w:szCs w:val="28"/>
              </w:rPr>
            </w:pPr>
            <w:r>
              <w:rPr>
                <w:rFonts w:ascii="Times New Roman" w:hAnsi="Times New Roman" w:cs="Times New Roman"/>
                <w:b/>
                <w:color w:val="767171" w:themeColor="background2" w:themeShade="80"/>
                <w:sz w:val="28"/>
                <w:szCs w:val="28"/>
              </w:rPr>
              <w:t>Декабрь – апрель</w:t>
            </w:r>
          </w:p>
          <w:p w:rsidR="00A10DD3" w:rsidRPr="00A10DD3" w:rsidRDefault="001B4390" w:rsidP="00096680">
            <w:pPr>
              <w:rPr>
                <w:rFonts w:ascii="Times New Roman" w:hAnsi="Times New Roman" w:cs="Times New Roman"/>
                <w:b/>
                <w:color w:val="767171" w:themeColor="background2" w:themeShade="80"/>
                <w:sz w:val="28"/>
                <w:szCs w:val="28"/>
              </w:rPr>
            </w:pPr>
            <w:r>
              <w:rPr>
                <w:rFonts w:ascii="Times New Roman" w:hAnsi="Times New Roman" w:cs="Times New Roman"/>
                <w:b/>
                <w:color w:val="767171" w:themeColor="background2" w:themeShade="80"/>
                <w:sz w:val="28"/>
                <w:szCs w:val="28"/>
              </w:rPr>
              <w:t xml:space="preserve"> 2021 – 2022 год</w:t>
            </w:r>
          </w:p>
        </w:tc>
      </w:tr>
    </w:tbl>
    <w:p w:rsidR="00A10DD3" w:rsidRPr="00A10DD3" w:rsidRDefault="00A10DD3" w:rsidP="00A10DD3">
      <w:pPr>
        <w:rPr>
          <w:rFonts w:ascii="Times New Roman" w:hAnsi="Times New Roman" w:cs="Times New Roman"/>
          <w:b/>
          <w:color w:val="767171" w:themeColor="background2" w:themeShade="80"/>
          <w:sz w:val="28"/>
          <w:szCs w:val="28"/>
        </w:rPr>
      </w:pPr>
    </w:p>
    <w:p w:rsidR="001B4390" w:rsidRDefault="001B4390" w:rsidP="00A10DD3">
      <w:pPr>
        <w:rPr>
          <w:rFonts w:ascii="Times New Roman" w:hAnsi="Times New Roman" w:cs="Times New Roman"/>
          <w:b/>
          <w:color w:val="767171" w:themeColor="background2" w:themeShade="80"/>
          <w:sz w:val="28"/>
          <w:szCs w:val="28"/>
        </w:rPr>
      </w:pPr>
    </w:p>
    <w:p w:rsidR="00A10DD3" w:rsidRPr="00A10DD3" w:rsidRDefault="00A10DD3" w:rsidP="00A10DD3">
      <w:pPr>
        <w:rPr>
          <w:rFonts w:ascii="Times New Roman" w:hAnsi="Times New Roman" w:cs="Times New Roman"/>
          <w:b/>
          <w:color w:val="767171" w:themeColor="background2" w:themeShade="80"/>
          <w:sz w:val="28"/>
          <w:szCs w:val="28"/>
        </w:rPr>
      </w:pPr>
      <w:r w:rsidRPr="00A10DD3">
        <w:rPr>
          <w:rFonts w:ascii="Times New Roman" w:hAnsi="Times New Roman" w:cs="Times New Roman"/>
          <w:b/>
          <w:color w:val="767171" w:themeColor="background2" w:themeShade="80"/>
          <w:sz w:val="28"/>
          <w:szCs w:val="28"/>
        </w:rPr>
        <w:lastRenderedPageBreak/>
        <w:t>3 этап. Практический</w:t>
      </w:r>
    </w:p>
    <w:tbl>
      <w:tblPr>
        <w:tblStyle w:val="a7"/>
        <w:tblW w:w="0" w:type="auto"/>
        <w:tblLook w:val="04A0" w:firstRow="1" w:lastRow="0" w:firstColumn="1" w:lastColumn="0" w:noHBand="0" w:noVBand="1"/>
      </w:tblPr>
      <w:tblGrid>
        <w:gridCol w:w="562"/>
        <w:gridCol w:w="5668"/>
        <w:gridCol w:w="3115"/>
      </w:tblGrid>
      <w:tr w:rsidR="00A10DD3" w:rsidRPr="00A10DD3" w:rsidTr="00096680">
        <w:tc>
          <w:tcPr>
            <w:tcW w:w="562" w:type="dxa"/>
          </w:tcPr>
          <w:p w:rsidR="00A10DD3" w:rsidRPr="00A10DD3" w:rsidRDefault="00A10DD3" w:rsidP="00096680">
            <w:pPr>
              <w:rPr>
                <w:rFonts w:ascii="Times New Roman" w:hAnsi="Times New Roman" w:cs="Times New Roman"/>
                <w:b/>
                <w:color w:val="767171" w:themeColor="background2" w:themeShade="80"/>
                <w:sz w:val="28"/>
                <w:szCs w:val="28"/>
              </w:rPr>
            </w:pPr>
            <w:r w:rsidRPr="00A10DD3">
              <w:rPr>
                <w:rFonts w:ascii="Times New Roman" w:hAnsi="Times New Roman" w:cs="Times New Roman"/>
                <w:b/>
                <w:color w:val="767171" w:themeColor="background2" w:themeShade="80"/>
                <w:sz w:val="28"/>
                <w:szCs w:val="28"/>
              </w:rPr>
              <w:t>№</w:t>
            </w:r>
          </w:p>
        </w:tc>
        <w:tc>
          <w:tcPr>
            <w:tcW w:w="5668" w:type="dxa"/>
          </w:tcPr>
          <w:p w:rsidR="00A10DD3" w:rsidRPr="00A10DD3" w:rsidRDefault="00A10DD3" w:rsidP="00096680">
            <w:pPr>
              <w:rPr>
                <w:rFonts w:ascii="Times New Roman" w:hAnsi="Times New Roman" w:cs="Times New Roman"/>
                <w:b/>
                <w:color w:val="767171" w:themeColor="background2" w:themeShade="80"/>
                <w:sz w:val="28"/>
                <w:szCs w:val="28"/>
              </w:rPr>
            </w:pPr>
            <w:r w:rsidRPr="00A10DD3">
              <w:rPr>
                <w:rFonts w:ascii="Times New Roman" w:hAnsi="Times New Roman" w:cs="Times New Roman"/>
                <w:b/>
                <w:color w:val="767171" w:themeColor="background2" w:themeShade="80"/>
                <w:sz w:val="28"/>
                <w:szCs w:val="28"/>
              </w:rPr>
              <w:t xml:space="preserve">                      Содержание работы</w:t>
            </w:r>
          </w:p>
        </w:tc>
        <w:tc>
          <w:tcPr>
            <w:tcW w:w="3115" w:type="dxa"/>
          </w:tcPr>
          <w:p w:rsidR="00A10DD3" w:rsidRPr="00A10DD3" w:rsidRDefault="00A10DD3" w:rsidP="00096680">
            <w:pPr>
              <w:rPr>
                <w:rFonts w:ascii="Times New Roman" w:hAnsi="Times New Roman" w:cs="Times New Roman"/>
                <w:b/>
                <w:color w:val="767171" w:themeColor="background2" w:themeShade="80"/>
                <w:sz w:val="28"/>
                <w:szCs w:val="28"/>
              </w:rPr>
            </w:pPr>
            <w:r w:rsidRPr="00A10DD3">
              <w:rPr>
                <w:rFonts w:ascii="Times New Roman" w:hAnsi="Times New Roman" w:cs="Times New Roman"/>
                <w:b/>
                <w:color w:val="767171" w:themeColor="background2" w:themeShade="80"/>
                <w:sz w:val="28"/>
                <w:szCs w:val="28"/>
              </w:rPr>
              <w:t>Сроки реализации</w:t>
            </w:r>
          </w:p>
        </w:tc>
      </w:tr>
      <w:tr w:rsidR="00A10DD3" w:rsidRPr="00A10DD3" w:rsidTr="00096680">
        <w:tc>
          <w:tcPr>
            <w:tcW w:w="562" w:type="dxa"/>
          </w:tcPr>
          <w:p w:rsidR="00A10DD3" w:rsidRPr="00A10DD3" w:rsidRDefault="00A10DD3" w:rsidP="00096680">
            <w:pPr>
              <w:rPr>
                <w:rFonts w:ascii="Times New Roman" w:hAnsi="Times New Roman" w:cs="Times New Roman"/>
                <w:b/>
                <w:color w:val="767171" w:themeColor="background2" w:themeShade="80"/>
                <w:sz w:val="28"/>
                <w:szCs w:val="28"/>
              </w:rPr>
            </w:pPr>
            <w:r w:rsidRPr="00A10DD3">
              <w:rPr>
                <w:rFonts w:ascii="Times New Roman" w:hAnsi="Times New Roman" w:cs="Times New Roman"/>
                <w:b/>
                <w:color w:val="767171" w:themeColor="background2" w:themeShade="80"/>
                <w:sz w:val="28"/>
                <w:szCs w:val="28"/>
              </w:rPr>
              <w:t>1.</w:t>
            </w:r>
          </w:p>
        </w:tc>
        <w:tc>
          <w:tcPr>
            <w:tcW w:w="5668" w:type="dxa"/>
          </w:tcPr>
          <w:p w:rsidR="00A10DD3" w:rsidRPr="00A10DD3" w:rsidRDefault="00A10DD3" w:rsidP="00A10DD3">
            <w:pPr>
              <w:shd w:val="clear" w:color="auto" w:fill="FFFFFF"/>
              <w:rPr>
                <w:rFonts w:ascii="Times New Roman" w:hAnsi="Times New Roman" w:cs="Times New Roman"/>
                <w:b/>
                <w:color w:val="767171" w:themeColor="background2" w:themeShade="80"/>
                <w:sz w:val="28"/>
                <w:szCs w:val="28"/>
              </w:rPr>
            </w:pPr>
            <w:r w:rsidRPr="00A10DD3">
              <w:rPr>
                <w:rFonts w:ascii="Times New Roman" w:hAnsi="Times New Roman" w:cs="Times New Roman"/>
                <w:color w:val="767171" w:themeColor="background2" w:themeShade="80"/>
                <w:sz w:val="28"/>
                <w:szCs w:val="28"/>
                <w:shd w:val="clear" w:color="auto" w:fill="FFFFFF"/>
              </w:rPr>
              <w:t>Подготовить памятки, консультации для родителей на тему «Роль игры в жизни малыша», «Игра – спутник детства», папка-передвижка «Значение сюжетно-ролевых игр в развитии ребенка раннего возраста»</w:t>
            </w:r>
          </w:p>
        </w:tc>
        <w:tc>
          <w:tcPr>
            <w:tcW w:w="3115" w:type="dxa"/>
          </w:tcPr>
          <w:p w:rsidR="00A10DD3" w:rsidRPr="00A10DD3" w:rsidRDefault="00A10DD3" w:rsidP="00096680">
            <w:pPr>
              <w:shd w:val="clear" w:color="auto" w:fill="FFFFFF"/>
              <w:rPr>
                <w:rFonts w:ascii="Times New Roman" w:hAnsi="Times New Roman" w:cs="Times New Roman"/>
                <w:b/>
                <w:color w:val="767171" w:themeColor="background2" w:themeShade="80"/>
                <w:sz w:val="28"/>
                <w:szCs w:val="28"/>
              </w:rPr>
            </w:pPr>
            <w:r w:rsidRPr="00A10DD3">
              <w:rPr>
                <w:rFonts w:ascii="Times New Roman" w:hAnsi="Times New Roman" w:cs="Times New Roman"/>
                <w:b/>
                <w:color w:val="767171" w:themeColor="background2" w:themeShade="80"/>
                <w:sz w:val="28"/>
                <w:szCs w:val="28"/>
              </w:rPr>
              <w:t xml:space="preserve">                                               В течение года</w:t>
            </w:r>
          </w:p>
        </w:tc>
      </w:tr>
      <w:tr w:rsidR="00A10DD3" w:rsidRPr="00A10DD3" w:rsidTr="00096680">
        <w:tc>
          <w:tcPr>
            <w:tcW w:w="562" w:type="dxa"/>
          </w:tcPr>
          <w:p w:rsidR="00A10DD3" w:rsidRPr="00A10DD3" w:rsidRDefault="001B4390" w:rsidP="00096680">
            <w:pPr>
              <w:rPr>
                <w:rFonts w:ascii="Times New Roman" w:hAnsi="Times New Roman" w:cs="Times New Roman"/>
                <w:b/>
                <w:color w:val="767171" w:themeColor="background2" w:themeShade="80"/>
                <w:sz w:val="28"/>
                <w:szCs w:val="28"/>
              </w:rPr>
            </w:pPr>
            <w:r>
              <w:rPr>
                <w:rFonts w:ascii="Times New Roman" w:hAnsi="Times New Roman" w:cs="Times New Roman"/>
                <w:b/>
                <w:color w:val="767171" w:themeColor="background2" w:themeShade="80"/>
                <w:sz w:val="28"/>
                <w:szCs w:val="28"/>
              </w:rPr>
              <w:t>2</w:t>
            </w:r>
            <w:r w:rsidR="00A10DD3" w:rsidRPr="00A10DD3">
              <w:rPr>
                <w:rFonts w:ascii="Times New Roman" w:hAnsi="Times New Roman" w:cs="Times New Roman"/>
                <w:b/>
                <w:color w:val="767171" w:themeColor="background2" w:themeShade="80"/>
                <w:sz w:val="28"/>
                <w:szCs w:val="28"/>
              </w:rPr>
              <w:t>.</w:t>
            </w:r>
          </w:p>
        </w:tc>
        <w:tc>
          <w:tcPr>
            <w:tcW w:w="5668" w:type="dxa"/>
          </w:tcPr>
          <w:p w:rsidR="00A10DD3" w:rsidRPr="00A10DD3" w:rsidRDefault="00A10DD3" w:rsidP="00096680">
            <w:pPr>
              <w:rPr>
                <w:rFonts w:ascii="Times New Roman" w:hAnsi="Times New Roman" w:cs="Times New Roman"/>
                <w:color w:val="767171" w:themeColor="background2" w:themeShade="80"/>
                <w:sz w:val="28"/>
                <w:szCs w:val="28"/>
              </w:rPr>
            </w:pPr>
            <w:r>
              <w:rPr>
                <w:rFonts w:ascii="Times New Roman" w:hAnsi="Times New Roman" w:cs="Times New Roman"/>
                <w:color w:val="767171" w:themeColor="background2" w:themeShade="80"/>
                <w:sz w:val="28"/>
                <w:szCs w:val="28"/>
              </w:rPr>
              <w:t>Совершенствовать предметно-развивающую среду</w:t>
            </w:r>
            <w:r w:rsidRPr="00A10DD3">
              <w:rPr>
                <w:rFonts w:ascii="Times New Roman" w:hAnsi="Times New Roman" w:cs="Times New Roman"/>
                <w:color w:val="767171" w:themeColor="background2" w:themeShade="80"/>
                <w:sz w:val="28"/>
                <w:szCs w:val="28"/>
              </w:rPr>
              <w:t xml:space="preserve"> группы для развития игровой деятельности</w:t>
            </w:r>
            <w:r>
              <w:rPr>
                <w:rFonts w:ascii="Times New Roman" w:hAnsi="Times New Roman" w:cs="Times New Roman"/>
                <w:color w:val="767171" w:themeColor="background2" w:themeShade="80"/>
                <w:sz w:val="28"/>
                <w:szCs w:val="28"/>
              </w:rPr>
              <w:t xml:space="preserve"> детей раннего возраста</w:t>
            </w:r>
          </w:p>
        </w:tc>
        <w:tc>
          <w:tcPr>
            <w:tcW w:w="3115" w:type="dxa"/>
          </w:tcPr>
          <w:p w:rsidR="00A10DD3" w:rsidRPr="00A10DD3" w:rsidRDefault="00A10DD3" w:rsidP="00096680">
            <w:pPr>
              <w:rPr>
                <w:rFonts w:ascii="Times New Roman" w:hAnsi="Times New Roman" w:cs="Times New Roman"/>
                <w:b/>
                <w:color w:val="767171" w:themeColor="background2" w:themeShade="80"/>
                <w:sz w:val="28"/>
                <w:szCs w:val="28"/>
              </w:rPr>
            </w:pPr>
            <w:r w:rsidRPr="00A10DD3">
              <w:rPr>
                <w:rFonts w:ascii="Times New Roman" w:hAnsi="Times New Roman" w:cs="Times New Roman"/>
                <w:b/>
                <w:color w:val="767171" w:themeColor="background2" w:themeShade="80"/>
                <w:sz w:val="28"/>
                <w:szCs w:val="28"/>
              </w:rPr>
              <w:t>В течение года</w:t>
            </w:r>
          </w:p>
        </w:tc>
      </w:tr>
    </w:tbl>
    <w:p w:rsidR="00C17728" w:rsidRDefault="00C17728" w:rsidP="00A10DD3">
      <w:pPr>
        <w:rPr>
          <w:rFonts w:ascii="Times New Roman" w:hAnsi="Times New Roman" w:cs="Times New Roman"/>
          <w:b/>
          <w:color w:val="767171" w:themeColor="background2" w:themeShade="80"/>
          <w:sz w:val="28"/>
          <w:szCs w:val="28"/>
        </w:rPr>
      </w:pPr>
    </w:p>
    <w:p w:rsidR="00A10DD3" w:rsidRPr="00A10DD3" w:rsidRDefault="00A10DD3" w:rsidP="00A10DD3">
      <w:pPr>
        <w:rPr>
          <w:rFonts w:ascii="Times New Roman" w:hAnsi="Times New Roman" w:cs="Times New Roman"/>
          <w:b/>
          <w:color w:val="767171" w:themeColor="background2" w:themeShade="80"/>
          <w:sz w:val="28"/>
          <w:szCs w:val="28"/>
        </w:rPr>
      </w:pPr>
      <w:bookmarkStart w:id="0" w:name="_GoBack"/>
      <w:bookmarkEnd w:id="0"/>
      <w:r w:rsidRPr="00A10DD3">
        <w:rPr>
          <w:rFonts w:ascii="Times New Roman" w:hAnsi="Times New Roman" w:cs="Times New Roman"/>
          <w:b/>
          <w:color w:val="767171" w:themeColor="background2" w:themeShade="80"/>
          <w:sz w:val="28"/>
          <w:szCs w:val="28"/>
        </w:rPr>
        <w:t>4 этап. Обобщающий</w:t>
      </w:r>
    </w:p>
    <w:tbl>
      <w:tblPr>
        <w:tblStyle w:val="a7"/>
        <w:tblW w:w="0" w:type="auto"/>
        <w:tblLook w:val="04A0" w:firstRow="1" w:lastRow="0" w:firstColumn="1" w:lastColumn="0" w:noHBand="0" w:noVBand="1"/>
      </w:tblPr>
      <w:tblGrid>
        <w:gridCol w:w="562"/>
        <w:gridCol w:w="5668"/>
        <w:gridCol w:w="3115"/>
      </w:tblGrid>
      <w:tr w:rsidR="00A10DD3" w:rsidRPr="00A10DD3" w:rsidTr="00096680">
        <w:tc>
          <w:tcPr>
            <w:tcW w:w="562" w:type="dxa"/>
          </w:tcPr>
          <w:p w:rsidR="00A10DD3" w:rsidRPr="00A10DD3" w:rsidRDefault="00A10DD3" w:rsidP="00096680">
            <w:pPr>
              <w:rPr>
                <w:rFonts w:ascii="Times New Roman" w:hAnsi="Times New Roman" w:cs="Times New Roman"/>
                <w:b/>
                <w:color w:val="767171" w:themeColor="background2" w:themeShade="80"/>
                <w:sz w:val="28"/>
                <w:szCs w:val="28"/>
              </w:rPr>
            </w:pPr>
            <w:r w:rsidRPr="00A10DD3">
              <w:rPr>
                <w:rFonts w:ascii="Times New Roman" w:hAnsi="Times New Roman" w:cs="Times New Roman"/>
                <w:b/>
                <w:color w:val="767171" w:themeColor="background2" w:themeShade="80"/>
                <w:sz w:val="28"/>
                <w:szCs w:val="28"/>
              </w:rPr>
              <w:t>№</w:t>
            </w:r>
          </w:p>
        </w:tc>
        <w:tc>
          <w:tcPr>
            <w:tcW w:w="5668" w:type="dxa"/>
          </w:tcPr>
          <w:p w:rsidR="00A10DD3" w:rsidRPr="00A10DD3" w:rsidRDefault="00A10DD3" w:rsidP="00096680">
            <w:pPr>
              <w:rPr>
                <w:rFonts w:ascii="Times New Roman" w:hAnsi="Times New Roman" w:cs="Times New Roman"/>
                <w:b/>
                <w:color w:val="767171" w:themeColor="background2" w:themeShade="80"/>
                <w:sz w:val="28"/>
                <w:szCs w:val="28"/>
              </w:rPr>
            </w:pPr>
            <w:r w:rsidRPr="00A10DD3">
              <w:rPr>
                <w:rFonts w:ascii="Times New Roman" w:hAnsi="Times New Roman" w:cs="Times New Roman"/>
                <w:b/>
                <w:color w:val="767171" w:themeColor="background2" w:themeShade="80"/>
                <w:sz w:val="28"/>
                <w:szCs w:val="28"/>
              </w:rPr>
              <w:t xml:space="preserve">                   Содержание работы</w:t>
            </w:r>
          </w:p>
        </w:tc>
        <w:tc>
          <w:tcPr>
            <w:tcW w:w="3115" w:type="dxa"/>
          </w:tcPr>
          <w:p w:rsidR="00A10DD3" w:rsidRPr="00A10DD3" w:rsidRDefault="00A10DD3" w:rsidP="00096680">
            <w:pPr>
              <w:rPr>
                <w:rFonts w:ascii="Times New Roman" w:hAnsi="Times New Roman" w:cs="Times New Roman"/>
                <w:b/>
                <w:color w:val="767171" w:themeColor="background2" w:themeShade="80"/>
                <w:sz w:val="28"/>
                <w:szCs w:val="28"/>
              </w:rPr>
            </w:pPr>
            <w:r w:rsidRPr="00A10DD3">
              <w:rPr>
                <w:rFonts w:ascii="Times New Roman" w:hAnsi="Times New Roman" w:cs="Times New Roman"/>
                <w:b/>
                <w:color w:val="767171" w:themeColor="background2" w:themeShade="80"/>
                <w:sz w:val="28"/>
                <w:szCs w:val="28"/>
              </w:rPr>
              <w:t>Сроки реализации</w:t>
            </w:r>
          </w:p>
        </w:tc>
      </w:tr>
      <w:tr w:rsidR="00A10DD3" w:rsidRPr="00A10DD3" w:rsidTr="00096680">
        <w:tc>
          <w:tcPr>
            <w:tcW w:w="562" w:type="dxa"/>
          </w:tcPr>
          <w:p w:rsidR="00A10DD3" w:rsidRPr="00A10DD3" w:rsidRDefault="00A10DD3" w:rsidP="00096680">
            <w:pPr>
              <w:rPr>
                <w:rFonts w:ascii="Times New Roman" w:hAnsi="Times New Roman" w:cs="Times New Roman"/>
                <w:b/>
                <w:color w:val="767171" w:themeColor="background2" w:themeShade="80"/>
                <w:sz w:val="28"/>
                <w:szCs w:val="28"/>
              </w:rPr>
            </w:pPr>
            <w:r w:rsidRPr="00A10DD3">
              <w:rPr>
                <w:rFonts w:ascii="Times New Roman" w:hAnsi="Times New Roman" w:cs="Times New Roman"/>
                <w:b/>
                <w:color w:val="767171" w:themeColor="background2" w:themeShade="80"/>
                <w:sz w:val="28"/>
                <w:szCs w:val="28"/>
              </w:rPr>
              <w:t>1.</w:t>
            </w:r>
          </w:p>
        </w:tc>
        <w:tc>
          <w:tcPr>
            <w:tcW w:w="5668" w:type="dxa"/>
          </w:tcPr>
          <w:p w:rsidR="00A10DD3" w:rsidRPr="00A10DD3" w:rsidRDefault="00A10DD3" w:rsidP="00096680">
            <w:pPr>
              <w:rPr>
                <w:rFonts w:ascii="Times New Roman" w:hAnsi="Times New Roman" w:cs="Times New Roman"/>
                <w:b/>
                <w:color w:val="767171" w:themeColor="background2" w:themeShade="80"/>
                <w:sz w:val="28"/>
                <w:szCs w:val="28"/>
              </w:rPr>
            </w:pPr>
            <w:r w:rsidRPr="00A10DD3">
              <w:rPr>
                <w:rFonts w:ascii="Times New Roman" w:hAnsi="Times New Roman" w:cs="Times New Roman"/>
                <w:color w:val="767171" w:themeColor="background2" w:themeShade="80"/>
                <w:sz w:val="28"/>
                <w:szCs w:val="28"/>
              </w:rPr>
              <w:t>Подведение итогов. Оформление результатов</w:t>
            </w:r>
            <w:r w:rsidR="00F74F96">
              <w:rPr>
                <w:rFonts w:ascii="Times New Roman" w:hAnsi="Times New Roman" w:cs="Times New Roman"/>
                <w:color w:val="767171" w:themeColor="background2" w:themeShade="80"/>
                <w:sz w:val="28"/>
                <w:szCs w:val="28"/>
              </w:rPr>
              <w:t xml:space="preserve"> и распространение своего опыта</w:t>
            </w:r>
            <w:r w:rsidR="001B4390">
              <w:rPr>
                <w:rFonts w:ascii="Times New Roman" w:hAnsi="Times New Roman" w:cs="Times New Roman"/>
                <w:color w:val="767171" w:themeColor="background2" w:themeShade="80"/>
                <w:sz w:val="28"/>
                <w:szCs w:val="28"/>
              </w:rPr>
              <w:t xml:space="preserve"> на итоговом педсовете</w:t>
            </w:r>
          </w:p>
        </w:tc>
        <w:tc>
          <w:tcPr>
            <w:tcW w:w="3115" w:type="dxa"/>
          </w:tcPr>
          <w:p w:rsidR="00A10DD3" w:rsidRPr="00A10DD3" w:rsidRDefault="001B4390" w:rsidP="00096680">
            <w:pPr>
              <w:rPr>
                <w:rFonts w:ascii="Times New Roman" w:hAnsi="Times New Roman" w:cs="Times New Roman"/>
                <w:b/>
                <w:color w:val="767171" w:themeColor="background2" w:themeShade="80"/>
                <w:sz w:val="28"/>
                <w:szCs w:val="28"/>
              </w:rPr>
            </w:pPr>
            <w:r>
              <w:rPr>
                <w:rFonts w:ascii="Times New Roman" w:hAnsi="Times New Roman" w:cs="Times New Roman"/>
                <w:b/>
                <w:color w:val="767171" w:themeColor="background2" w:themeShade="80"/>
                <w:sz w:val="28"/>
                <w:szCs w:val="28"/>
              </w:rPr>
              <w:t>Май 2022</w:t>
            </w:r>
          </w:p>
        </w:tc>
      </w:tr>
      <w:tr w:rsidR="007B1EBD" w:rsidRPr="00A10DD3" w:rsidTr="00096680">
        <w:tc>
          <w:tcPr>
            <w:tcW w:w="562" w:type="dxa"/>
          </w:tcPr>
          <w:p w:rsidR="007B1EBD" w:rsidRPr="00A10DD3" w:rsidRDefault="007B1EBD" w:rsidP="00096680">
            <w:pPr>
              <w:rPr>
                <w:rFonts w:ascii="Times New Roman" w:hAnsi="Times New Roman" w:cs="Times New Roman"/>
                <w:b/>
                <w:color w:val="767171" w:themeColor="background2" w:themeShade="80"/>
                <w:sz w:val="28"/>
                <w:szCs w:val="28"/>
              </w:rPr>
            </w:pPr>
            <w:r>
              <w:rPr>
                <w:rFonts w:ascii="Times New Roman" w:hAnsi="Times New Roman" w:cs="Times New Roman"/>
                <w:b/>
                <w:color w:val="767171" w:themeColor="background2" w:themeShade="80"/>
                <w:sz w:val="28"/>
                <w:szCs w:val="28"/>
              </w:rPr>
              <w:t>2.</w:t>
            </w:r>
          </w:p>
        </w:tc>
        <w:tc>
          <w:tcPr>
            <w:tcW w:w="5668" w:type="dxa"/>
          </w:tcPr>
          <w:p w:rsidR="007B1EBD" w:rsidRPr="00A10DD3" w:rsidRDefault="007B1EBD" w:rsidP="00096680">
            <w:pPr>
              <w:rPr>
                <w:rFonts w:ascii="Times New Roman" w:hAnsi="Times New Roman" w:cs="Times New Roman"/>
                <w:color w:val="767171" w:themeColor="background2" w:themeShade="80"/>
                <w:sz w:val="28"/>
                <w:szCs w:val="28"/>
              </w:rPr>
            </w:pPr>
            <w:r w:rsidRPr="007B1EBD">
              <w:rPr>
                <w:rFonts w:ascii="Times New Roman" w:hAnsi="Times New Roman" w:cs="Times New Roman"/>
                <w:color w:val="767171" w:themeColor="background2" w:themeShade="80"/>
                <w:sz w:val="28"/>
                <w:szCs w:val="28"/>
              </w:rPr>
              <w:t>Обмен опытом на страницах педагогических сайтов.</w:t>
            </w:r>
          </w:p>
        </w:tc>
        <w:tc>
          <w:tcPr>
            <w:tcW w:w="3115" w:type="dxa"/>
          </w:tcPr>
          <w:p w:rsidR="007B1EBD" w:rsidRDefault="007B1EBD" w:rsidP="00096680">
            <w:pPr>
              <w:rPr>
                <w:rFonts w:ascii="Times New Roman" w:hAnsi="Times New Roman" w:cs="Times New Roman"/>
                <w:b/>
                <w:color w:val="767171" w:themeColor="background2" w:themeShade="80"/>
                <w:sz w:val="28"/>
                <w:szCs w:val="28"/>
              </w:rPr>
            </w:pPr>
            <w:r>
              <w:rPr>
                <w:rFonts w:ascii="Times New Roman" w:hAnsi="Times New Roman" w:cs="Times New Roman"/>
                <w:b/>
                <w:color w:val="767171" w:themeColor="background2" w:themeShade="80"/>
                <w:sz w:val="28"/>
                <w:szCs w:val="28"/>
              </w:rPr>
              <w:t>В течение года</w:t>
            </w:r>
          </w:p>
        </w:tc>
      </w:tr>
    </w:tbl>
    <w:p w:rsidR="00A10DD3" w:rsidRPr="00A10DD3" w:rsidRDefault="00A10DD3" w:rsidP="00A10DD3">
      <w:pPr>
        <w:rPr>
          <w:rFonts w:ascii="Times New Roman" w:hAnsi="Times New Roman" w:cs="Times New Roman"/>
          <w:b/>
          <w:color w:val="767171" w:themeColor="background2" w:themeShade="80"/>
          <w:sz w:val="28"/>
          <w:szCs w:val="28"/>
        </w:rPr>
      </w:pPr>
    </w:p>
    <w:p w:rsidR="00A10DD3" w:rsidRPr="00A10DD3" w:rsidRDefault="00A10DD3" w:rsidP="00A10DD3">
      <w:pPr>
        <w:rPr>
          <w:rFonts w:ascii="Times New Roman" w:hAnsi="Times New Roman" w:cs="Times New Roman"/>
          <w:color w:val="767171" w:themeColor="background2" w:themeShade="80"/>
        </w:rPr>
      </w:pPr>
    </w:p>
    <w:p w:rsidR="00A10DD3" w:rsidRPr="00A10DD3" w:rsidRDefault="00A10DD3" w:rsidP="00A10DD3">
      <w:pPr>
        <w:rPr>
          <w:rFonts w:ascii="Times New Roman" w:hAnsi="Times New Roman" w:cs="Times New Roman"/>
          <w:color w:val="767171" w:themeColor="background2" w:themeShade="80"/>
          <w:lang w:eastAsia="ru-RU"/>
        </w:rPr>
      </w:pPr>
    </w:p>
    <w:p w:rsidR="00A10DD3" w:rsidRPr="00A10DD3" w:rsidRDefault="00A10DD3" w:rsidP="00A10DD3">
      <w:pPr>
        <w:rPr>
          <w:rFonts w:ascii="Times New Roman" w:hAnsi="Times New Roman" w:cs="Times New Roman"/>
          <w:color w:val="767171" w:themeColor="background2" w:themeShade="80"/>
          <w:lang w:eastAsia="ru-RU"/>
        </w:rPr>
      </w:pPr>
    </w:p>
    <w:p w:rsidR="00A10DD3" w:rsidRPr="00A10DD3" w:rsidRDefault="00A10DD3" w:rsidP="00A10DD3">
      <w:pPr>
        <w:rPr>
          <w:rFonts w:ascii="Times New Roman" w:hAnsi="Times New Roman" w:cs="Times New Roman"/>
          <w:color w:val="767171" w:themeColor="background2" w:themeShade="80"/>
          <w:lang w:eastAsia="ru-RU"/>
        </w:rPr>
      </w:pPr>
    </w:p>
    <w:p w:rsidR="00A10DD3" w:rsidRPr="00A10DD3" w:rsidRDefault="00A10DD3" w:rsidP="00A10DD3">
      <w:pPr>
        <w:rPr>
          <w:rFonts w:ascii="Times New Roman" w:hAnsi="Times New Roman" w:cs="Times New Roman"/>
          <w:color w:val="767171" w:themeColor="background2" w:themeShade="80"/>
          <w:lang w:eastAsia="ru-RU"/>
        </w:rPr>
      </w:pPr>
    </w:p>
    <w:p w:rsidR="00A10DD3" w:rsidRPr="00A10DD3" w:rsidRDefault="00A10DD3" w:rsidP="00A10DD3">
      <w:pPr>
        <w:rPr>
          <w:rFonts w:ascii="Times New Roman" w:hAnsi="Times New Roman" w:cs="Times New Roman"/>
          <w:color w:val="767171" w:themeColor="background2" w:themeShade="80"/>
          <w:lang w:eastAsia="ru-RU"/>
        </w:rPr>
      </w:pPr>
    </w:p>
    <w:p w:rsidR="00A10DD3" w:rsidRPr="00A10DD3" w:rsidRDefault="00A10DD3" w:rsidP="00A10DD3">
      <w:pPr>
        <w:rPr>
          <w:rFonts w:ascii="Times New Roman" w:hAnsi="Times New Roman" w:cs="Times New Roman"/>
          <w:color w:val="767171" w:themeColor="background2" w:themeShade="80"/>
          <w:lang w:eastAsia="ru-RU"/>
        </w:rPr>
      </w:pPr>
    </w:p>
    <w:p w:rsidR="00A10DD3" w:rsidRPr="00A10DD3" w:rsidRDefault="00A10DD3" w:rsidP="00A10DD3">
      <w:pPr>
        <w:rPr>
          <w:rFonts w:ascii="Times New Roman" w:hAnsi="Times New Roman" w:cs="Times New Roman"/>
          <w:color w:val="767171" w:themeColor="background2" w:themeShade="80"/>
          <w:lang w:eastAsia="ru-RU"/>
        </w:rPr>
      </w:pPr>
    </w:p>
    <w:p w:rsidR="00A10DD3" w:rsidRPr="00A10DD3" w:rsidRDefault="00A10DD3" w:rsidP="00A10DD3">
      <w:pPr>
        <w:rPr>
          <w:rFonts w:ascii="Times New Roman" w:hAnsi="Times New Roman" w:cs="Times New Roman"/>
          <w:color w:val="767171" w:themeColor="background2" w:themeShade="80"/>
          <w:lang w:eastAsia="ru-RU"/>
        </w:rPr>
      </w:pPr>
    </w:p>
    <w:p w:rsidR="00A10DD3" w:rsidRPr="00A10DD3" w:rsidRDefault="00A10DD3" w:rsidP="00A10DD3">
      <w:pPr>
        <w:rPr>
          <w:rFonts w:ascii="Times New Roman" w:hAnsi="Times New Roman" w:cs="Times New Roman"/>
          <w:lang w:eastAsia="ru-RU"/>
        </w:rPr>
      </w:pPr>
    </w:p>
    <w:p w:rsidR="00A10DD3" w:rsidRPr="00A10DD3" w:rsidRDefault="00A10DD3" w:rsidP="00A10DD3">
      <w:pPr>
        <w:rPr>
          <w:rFonts w:ascii="Times New Roman" w:hAnsi="Times New Roman" w:cs="Times New Roman"/>
          <w:lang w:eastAsia="ru-RU"/>
        </w:rPr>
      </w:pPr>
    </w:p>
    <w:p w:rsidR="00A10DD3" w:rsidRPr="00A10DD3" w:rsidRDefault="00A10DD3" w:rsidP="00A10DD3">
      <w:pPr>
        <w:rPr>
          <w:rFonts w:ascii="Times New Roman" w:hAnsi="Times New Roman" w:cs="Times New Roman"/>
          <w:lang w:eastAsia="ru-RU"/>
        </w:rPr>
      </w:pPr>
    </w:p>
    <w:p w:rsidR="00A10DD3" w:rsidRPr="00A10DD3" w:rsidRDefault="00A10DD3" w:rsidP="00A10DD3">
      <w:pPr>
        <w:rPr>
          <w:rFonts w:ascii="Times New Roman" w:hAnsi="Times New Roman" w:cs="Times New Roman"/>
          <w:lang w:eastAsia="ru-RU"/>
        </w:rPr>
      </w:pPr>
    </w:p>
    <w:p w:rsidR="00A10DD3" w:rsidRPr="00A10DD3" w:rsidRDefault="00A10DD3" w:rsidP="00A10DD3">
      <w:pPr>
        <w:rPr>
          <w:rFonts w:ascii="Times New Roman" w:hAnsi="Times New Roman" w:cs="Times New Roman"/>
          <w:lang w:eastAsia="ru-RU"/>
        </w:rPr>
      </w:pPr>
    </w:p>
    <w:p w:rsidR="006B0EE2" w:rsidRDefault="006B0EE2" w:rsidP="006B0EE2">
      <w:pPr>
        <w:spacing w:after="150" w:line="240" w:lineRule="auto"/>
        <w:rPr>
          <w:rFonts w:ascii="Times New Roman" w:eastAsia="Times New Roman" w:hAnsi="Times New Roman" w:cs="Times New Roman"/>
          <w:b/>
          <w:bCs/>
          <w:sz w:val="24"/>
          <w:szCs w:val="24"/>
          <w:lang w:eastAsia="ru-RU"/>
        </w:rPr>
        <w:sectPr w:rsidR="006B0EE2" w:rsidSect="000F33EA">
          <w:pgSz w:w="11906" w:h="16838"/>
          <w:pgMar w:top="142" w:right="720" w:bottom="720" w:left="720" w:header="708" w:footer="708" w:gutter="0"/>
          <w:cols w:space="708"/>
          <w:docGrid w:linePitch="360"/>
        </w:sectPr>
      </w:pPr>
    </w:p>
    <w:p w:rsidR="008E1C66" w:rsidRPr="00A14B86" w:rsidRDefault="00C17728" w:rsidP="00CE0263">
      <w:pPr>
        <w:spacing w:after="150" w:line="240" w:lineRule="auto"/>
        <w:rPr>
          <w:sz w:val="32"/>
        </w:rPr>
      </w:pPr>
    </w:p>
    <w:sectPr w:rsidR="008E1C66" w:rsidRPr="00A14B86" w:rsidSect="006B0EE2">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0102D"/>
    <w:multiLevelType w:val="hybridMultilevel"/>
    <w:tmpl w:val="9A72AF3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52A476B"/>
    <w:multiLevelType w:val="multilevel"/>
    <w:tmpl w:val="21F2B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E34EEB"/>
    <w:multiLevelType w:val="hybridMultilevel"/>
    <w:tmpl w:val="C1345C56"/>
    <w:lvl w:ilvl="0" w:tplc="CC3C9DEC">
      <w:numFmt w:val="bullet"/>
      <w:lvlText w:val="-"/>
      <w:lvlJc w:val="left"/>
      <w:pPr>
        <w:ind w:left="1287" w:hanging="360"/>
      </w:pPr>
      <w:rPr>
        <w:rFonts w:ascii="Times New Roman" w:hAnsi="Times New Roman" w:cs="Times New Roman" w:hint="default"/>
        <w:sz w:val="28"/>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17575B7"/>
    <w:multiLevelType w:val="multilevel"/>
    <w:tmpl w:val="8884B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6300FF"/>
    <w:multiLevelType w:val="multilevel"/>
    <w:tmpl w:val="C36CA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0D54D4"/>
    <w:multiLevelType w:val="multilevel"/>
    <w:tmpl w:val="46A6D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C22E84"/>
    <w:multiLevelType w:val="hybridMultilevel"/>
    <w:tmpl w:val="37D69B98"/>
    <w:lvl w:ilvl="0" w:tplc="3448FF36">
      <w:numFmt w:val="bullet"/>
      <w:lvlText w:val="•"/>
      <w:lvlJc w:val="left"/>
      <w:pPr>
        <w:ind w:left="720" w:hanging="360"/>
      </w:pPr>
      <w:rPr>
        <w:rFonts w:ascii="Century Schoolbook" w:hAnsi="Century Schoolbook"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C3F43DF"/>
    <w:multiLevelType w:val="hybridMultilevel"/>
    <w:tmpl w:val="07744FF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22B52738"/>
    <w:multiLevelType w:val="hybridMultilevel"/>
    <w:tmpl w:val="891427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49F2CFC"/>
    <w:multiLevelType w:val="hybridMultilevel"/>
    <w:tmpl w:val="1BEA55E8"/>
    <w:lvl w:ilvl="0" w:tplc="3448FF36">
      <w:numFmt w:val="bullet"/>
      <w:lvlText w:val="•"/>
      <w:lvlJc w:val="left"/>
      <w:pPr>
        <w:ind w:left="720" w:hanging="360"/>
      </w:pPr>
      <w:rPr>
        <w:rFonts w:ascii="Century Schoolbook" w:hAnsi="Century Schoolbook"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D530BFD"/>
    <w:multiLevelType w:val="multilevel"/>
    <w:tmpl w:val="32C40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2971F6"/>
    <w:multiLevelType w:val="multilevel"/>
    <w:tmpl w:val="61988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8E131A"/>
    <w:multiLevelType w:val="multilevel"/>
    <w:tmpl w:val="1F4AE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B25E93"/>
    <w:multiLevelType w:val="hybridMultilevel"/>
    <w:tmpl w:val="C48A7F60"/>
    <w:lvl w:ilvl="0" w:tplc="3FC82C52">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FAE431C"/>
    <w:multiLevelType w:val="hybridMultilevel"/>
    <w:tmpl w:val="AE7409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50E93C5B"/>
    <w:multiLevelType w:val="multilevel"/>
    <w:tmpl w:val="40A8D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F92BA5"/>
    <w:multiLevelType w:val="multilevel"/>
    <w:tmpl w:val="36DC1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DAC30FF"/>
    <w:multiLevelType w:val="hybridMultilevel"/>
    <w:tmpl w:val="A3A0DEF8"/>
    <w:lvl w:ilvl="0" w:tplc="CC3C9DEC">
      <w:numFmt w:val="bullet"/>
      <w:lvlText w:val="-"/>
      <w:lvlJc w:val="left"/>
      <w:pPr>
        <w:ind w:left="1287" w:hanging="360"/>
      </w:pPr>
      <w:rPr>
        <w:rFonts w:ascii="Times New Roman" w:hAnsi="Times New Roman" w:cs="Times New Roman" w:hint="default"/>
        <w:sz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6F9F73D2"/>
    <w:multiLevelType w:val="multilevel"/>
    <w:tmpl w:val="29805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
  </w:num>
  <w:num w:numId="3">
    <w:abstractNumId w:val="15"/>
  </w:num>
  <w:num w:numId="4">
    <w:abstractNumId w:val="3"/>
  </w:num>
  <w:num w:numId="5">
    <w:abstractNumId w:val="12"/>
  </w:num>
  <w:num w:numId="6">
    <w:abstractNumId w:val="5"/>
  </w:num>
  <w:num w:numId="7">
    <w:abstractNumId w:val="10"/>
  </w:num>
  <w:num w:numId="8">
    <w:abstractNumId w:val="4"/>
  </w:num>
  <w:num w:numId="9">
    <w:abstractNumId w:val="11"/>
  </w:num>
  <w:num w:numId="10">
    <w:abstractNumId w:val="14"/>
  </w:num>
  <w:num w:numId="11">
    <w:abstractNumId w:val="7"/>
  </w:num>
  <w:num w:numId="12">
    <w:abstractNumId w:val="0"/>
  </w:num>
  <w:num w:numId="13">
    <w:abstractNumId w:val="17"/>
  </w:num>
  <w:num w:numId="14">
    <w:abstractNumId w:val="2"/>
  </w:num>
  <w:num w:numId="15">
    <w:abstractNumId w:val="6"/>
  </w:num>
  <w:num w:numId="16">
    <w:abstractNumId w:val="9"/>
  </w:num>
  <w:num w:numId="17">
    <w:abstractNumId w:val="13"/>
  </w:num>
  <w:num w:numId="18">
    <w:abstractNumId w:val="16"/>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EE2"/>
    <w:rsid w:val="000F33EA"/>
    <w:rsid w:val="001B4390"/>
    <w:rsid w:val="001F6471"/>
    <w:rsid w:val="0024254F"/>
    <w:rsid w:val="005F03DB"/>
    <w:rsid w:val="005F54FA"/>
    <w:rsid w:val="0061744F"/>
    <w:rsid w:val="006B0EE2"/>
    <w:rsid w:val="0075274D"/>
    <w:rsid w:val="00753889"/>
    <w:rsid w:val="007B1EBD"/>
    <w:rsid w:val="007D7569"/>
    <w:rsid w:val="008B7AD3"/>
    <w:rsid w:val="008E7FE3"/>
    <w:rsid w:val="00A10DD3"/>
    <w:rsid w:val="00A14B86"/>
    <w:rsid w:val="00B7633F"/>
    <w:rsid w:val="00C17728"/>
    <w:rsid w:val="00CE0263"/>
    <w:rsid w:val="00D55D98"/>
    <w:rsid w:val="00E1710B"/>
    <w:rsid w:val="00F74F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59F6E"/>
  <w15:chartTrackingRefBased/>
  <w15:docId w15:val="{82E2A24C-0C2D-495C-B39E-ECDCDD72F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unhideWhenUsed/>
    <w:qFormat/>
    <w:rsid w:val="00A14B8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6B0EE2"/>
    <w:pPr>
      <w:numPr>
        <w:ilvl w:val="1"/>
      </w:numPr>
    </w:pPr>
    <w:rPr>
      <w:rFonts w:eastAsiaTheme="minorEastAsia"/>
      <w:color w:val="5A5A5A" w:themeColor="text1" w:themeTint="A5"/>
      <w:spacing w:val="15"/>
    </w:rPr>
  </w:style>
  <w:style w:type="character" w:customStyle="1" w:styleId="a4">
    <w:name w:val="Подзаголовок Знак"/>
    <w:basedOn w:val="a0"/>
    <w:link w:val="a3"/>
    <w:uiPriority w:val="11"/>
    <w:rsid w:val="006B0EE2"/>
    <w:rPr>
      <w:rFonts w:eastAsiaTheme="minorEastAsia"/>
      <w:color w:val="5A5A5A" w:themeColor="text1" w:themeTint="A5"/>
      <w:spacing w:val="15"/>
    </w:rPr>
  </w:style>
  <w:style w:type="character" w:customStyle="1" w:styleId="20">
    <w:name w:val="Заголовок 2 Знак"/>
    <w:basedOn w:val="a0"/>
    <w:link w:val="2"/>
    <w:uiPriority w:val="9"/>
    <w:rsid w:val="00A14B86"/>
    <w:rPr>
      <w:rFonts w:asciiTheme="majorHAnsi" w:eastAsiaTheme="majorEastAsia" w:hAnsiTheme="majorHAnsi" w:cstheme="majorBidi"/>
      <w:color w:val="2E74B5" w:themeColor="accent1" w:themeShade="BF"/>
      <w:sz w:val="26"/>
      <w:szCs w:val="26"/>
    </w:rPr>
  </w:style>
  <w:style w:type="paragraph" w:styleId="a5">
    <w:name w:val="List Paragraph"/>
    <w:basedOn w:val="a"/>
    <w:uiPriority w:val="34"/>
    <w:qFormat/>
    <w:rsid w:val="001F6471"/>
    <w:pPr>
      <w:ind w:left="720"/>
      <w:contextualSpacing/>
    </w:pPr>
  </w:style>
  <w:style w:type="paragraph" w:styleId="a6">
    <w:name w:val="Normal (Web)"/>
    <w:basedOn w:val="a"/>
    <w:uiPriority w:val="99"/>
    <w:semiHidden/>
    <w:unhideWhenUsed/>
    <w:rsid w:val="00A10D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A10DD3"/>
  </w:style>
  <w:style w:type="table" w:styleId="a7">
    <w:name w:val="Table Grid"/>
    <w:basedOn w:val="a1"/>
    <w:uiPriority w:val="39"/>
    <w:rsid w:val="00A10D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651812">
      <w:bodyDiv w:val="1"/>
      <w:marLeft w:val="0"/>
      <w:marRight w:val="0"/>
      <w:marTop w:val="0"/>
      <w:marBottom w:val="0"/>
      <w:divBdr>
        <w:top w:val="none" w:sz="0" w:space="0" w:color="auto"/>
        <w:left w:val="none" w:sz="0" w:space="0" w:color="auto"/>
        <w:bottom w:val="none" w:sz="0" w:space="0" w:color="auto"/>
        <w:right w:val="none" w:sz="0" w:space="0" w:color="auto"/>
      </w:divBdr>
      <w:divsChild>
        <w:div w:id="1832527284">
          <w:marLeft w:val="0"/>
          <w:marRight w:val="0"/>
          <w:marTop w:val="0"/>
          <w:marBottom w:val="0"/>
          <w:divBdr>
            <w:top w:val="single" w:sz="6" w:space="8" w:color="E3E3E3"/>
            <w:left w:val="none" w:sz="0" w:space="0" w:color="auto"/>
            <w:bottom w:val="none" w:sz="0" w:space="0" w:color="auto"/>
            <w:right w:val="none" w:sz="0" w:space="0" w:color="auto"/>
          </w:divBdr>
        </w:div>
        <w:div w:id="168909115">
          <w:marLeft w:val="0"/>
          <w:marRight w:val="0"/>
          <w:marTop w:val="0"/>
          <w:marBottom w:val="0"/>
          <w:divBdr>
            <w:top w:val="none" w:sz="0" w:space="0" w:color="auto"/>
            <w:left w:val="none" w:sz="0" w:space="0" w:color="auto"/>
            <w:bottom w:val="none" w:sz="0" w:space="0" w:color="auto"/>
            <w:right w:val="none" w:sz="0" w:space="0" w:color="auto"/>
          </w:divBdr>
          <w:divsChild>
            <w:div w:id="141328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D2FB91-7594-4597-ABBF-B115D0483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6</Pages>
  <Words>997</Words>
  <Characters>5689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12</cp:revision>
  <dcterms:created xsi:type="dcterms:W3CDTF">2020-08-30T16:19:00Z</dcterms:created>
  <dcterms:modified xsi:type="dcterms:W3CDTF">2021-08-29T12:14:00Z</dcterms:modified>
</cp:coreProperties>
</file>